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EF91A9" w14:textId="77777777" w:rsidR="005B6FDF" w:rsidRDefault="00000000">
      <w:pPr>
        <w:spacing w:after="233"/>
      </w:pPr>
      <w:r>
        <w:t xml:space="preserve"> </w:t>
      </w:r>
    </w:p>
    <w:p w14:paraId="00B3AD22" w14:textId="77777777" w:rsidR="005B6FDF" w:rsidRDefault="00000000">
      <w:pPr>
        <w:spacing w:after="0"/>
        <w:ind w:right="89"/>
        <w:jc w:val="center"/>
      </w:pPr>
      <w:r>
        <w:rPr>
          <w:rFonts w:ascii="Book Antiqua" w:eastAsia="Book Antiqua" w:hAnsi="Book Antiqua" w:cs="Book Antiqua"/>
          <w:b/>
          <w:sz w:val="48"/>
          <w:u w:val="single" w:color="000000"/>
        </w:rPr>
        <w:t>Cold Ashby Parish Council</w:t>
      </w:r>
      <w:r>
        <w:rPr>
          <w:rFonts w:ascii="Book Antiqua" w:eastAsia="Book Antiqua" w:hAnsi="Book Antiqua" w:cs="Book Antiqua"/>
          <w:sz w:val="48"/>
        </w:rPr>
        <w:t xml:space="preserve"> </w:t>
      </w:r>
      <w:r>
        <w:rPr>
          <w:rFonts w:ascii="Book Antiqua" w:eastAsia="Book Antiqua" w:hAnsi="Book Antiqua" w:cs="Book Antiqua"/>
          <w:sz w:val="18"/>
        </w:rPr>
        <w:t xml:space="preserve"> </w:t>
      </w:r>
    </w:p>
    <w:p w14:paraId="08058F54" w14:textId="13015968" w:rsidR="005B6FDF" w:rsidRDefault="00000000">
      <w:pPr>
        <w:spacing w:after="0" w:line="248" w:lineRule="auto"/>
        <w:ind w:left="2897" w:right="139" w:hanging="2445"/>
      </w:pPr>
      <w:r>
        <w:rPr>
          <w:rFonts w:ascii="Book Antiqua" w:eastAsia="Book Antiqua" w:hAnsi="Book Antiqua" w:cs="Book Antiqua"/>
          <w:sz w:val="20"/>
        </w:rPr>
        <w:t xml:space="preserve">  </w:t>
      </w:r>
      <w:r>
        <w:rPr>
          <w:rFonts w:ascii="Book Antiqua" w:eastAsia="Book Antiqua" w:hAnsi="Book Antiqua" w:cs="Book Antiqua"/>
          <w:b/>
          <w:sz w:val="28"/>
          <w:u w:val="single" w:color="000000"/>
        </w:rPr>
        <w:t xml:space="preserve">A meeting will be held on </w:t>
      </w:r>
      <w:r w:rsidR="00C42842">
        <w:rPr>
          <w:rFonts w:ascii="Book Antiqua" w:eastAsia="Book Antiqua" w:hAnsi="Book Antiqua" w:cs="Book Antiqua"/>
          <w:b/>
          <w:sz w:val="28"/>
          <w:u w:val="single" w:color="000000"/>
        </w:rPr>
        <w:t>Tu</w:t>
      </w:r>
      <w:r>
        <w:rPr>
          <w:rFonts w:ascii="Book Antiqua" w:eastAsia="Book Antiqua" w:hAnsi="Book Antiqua" w:cs="Book Antiqua"/>
          <w:b/>
          <w:sz w:val="28"/>
          <w:u w:val="single" w:color="000000"/>
        </w:rPr>
        <w:t xml:space="preserve">esday </w:t>
      </w:r>
      <w:r w:rsidR="008D7304">
        <w:rPr>
          <w:rFonts w:ascii="Book Antiqua" w:eastAsia="Book Antiqua" w:hAnsi="Book Antiqua" w:cs="Book Antiqua"/>
          <w:b/>
          <w:sz w:val="28"/>
          <w:u w:val="single" w:color="000000"/>
        </w:rPr>
        <w:t>Ju</w:t>
      </w:r>
      <w:r w:rsidR="00C42842">
        <w:rPr>
          <w:rFonts w:ascii="Book Antiqua" w:eastAsia="Book Antiqua" w:hAnsi="Book Antiqua" w:cs="Book Antiqua"/>
          <w:b/>
          <w:sz w:val="28"/>
          <w:u w:val="single" w:color="000000"/>
        </w:rPr>
        <w:t>ly 2</w:t>
      </w:r>
      <w:r w:rsidR="00C42842" w:rsidRPr="00C42842">
        <w:rPr>
          <w:rFonts w:ascii="Book Antiqua" w:eastAsia="Book Antiqua" w:hAnsi="Book Antiqua" w:cs="Book Antiqua"/>
          <w:b/>
          <w:sz w:val="28"/>
          <w:u w:val="single" w:color="000000"/>
          <w:vertAlign w:val="superscript"/>
        </w:rPr>
        <w:t>nd</w:t>
      </w:r>
      <w:proofErr w:type="gramStart"/>
      <w:r w:rsidR="00C42842">
        <w:rPr>
          <w:rFonts w:ascii="Book Antiqua" w:eastAsia="Book Antiqua" w:hAnsi="Book Antiqua" w:cs="Book Antiqua"/>
          <w:b/>
          <w:sz w:val="28"/>
          <w:u w:val="single" w:color="000000"/>
        </w:rPr>
        <w:t xml:space="preserve"> </w:t>
      </w:r>
      <w:r>
        <w:rPr>
          <w:rFonts w:ascii="Book Antiqua" w:eastAsia="Book Antiqua" w:hAnsi="Book Antiqua" w:cs="Book Antiqua"/>
          <w:b/>
          <w:sz w:val="28"/>
          <w:u w:val="single" w:color="000000"/>
        </w:rPr>
        <w:t>2024</w:t>
      </w:r>
      <w:proofErr w:type="gramEnd"/>
      <w:r>
        <w:rPr>
          <w:rFonts w:ascii="Book Antiqua" w:eastAsia="Book Antiqua" w:hAnsi="Book Antiqua" w:cs="Book Antiqua"/>
          <w:b/>
          <w:sz w:val="28"/>
          <w:u w:val="single" w:color="000000"/>
        </w:rPr>
        <w:t xml:space="preserve"> at 7.30 pm</w:t>
      </w:r>
      <w:r>
        <w:rPr>
          <w:rFonts w:ascii="Book Antiqua" w:eastAsia="Book Antiqua" w:hAnsi="Book Antiqua" w:cs="Book Antiqua"/>
          <w:sz w:val="28"/>
        </w:rPr>
        <w:t xml:space="preserve">  </w:t>
      </w:r>
      <w:r>
        <w:rPr>
          <w:rFonts w:ascii="Book Antiqua" w:eastAsia="Book Antiqua" w:hAnsi="Book Antiqua" w:cs="Book Antiqua"/>
          <w:sz w:val="18"/>
        </w:rPr>
        <w:t xml:space="preserve"> </w:t>
      </w:r>
      <w:r>
        <w:rPr>
          <w:rFonts w:ascii="Book Antiqua" w:eastAsia="Book Antiqua" w:hAnsi="Book Antiqua" w:cs="Book Antiqua"/>
          <w:b/>
          <w:sz w:val="28"/>
          <w:u w:val="single" w:color="000000"/>
        </w:rPr>
        <w:t>at Cold Ashby Pavilion.</w:t>
      </w:r>
      <w:r>
        <w:rPr>
          <w:rFonts w:ascii="Times New Roman" w:eastAsia="Times New Roman" w:hAnsi="Times New Roman" w:cs="Times New Roman"/>
          <w:sz w:val="28"/>
        </w:rPr>
        <w:t>  </w:t>
      </w:r>
      <w:r>
        <w:rPr>
          <w:rFonts w:ascii="Book Antiqua" w:eastAsia="Book Antiqua" w:hAnsi="Book Antiqua" w:cs="Book Antiqua"/>
          <w:sz w:val="28"/>
        </w:rPr>
        <w:t xml:space="preserve"> </w:t>
      </w:r>
      <w:r>
        <w:rPr>
          <w:rFonts w:ascii="Book Antiqua" w:eastAsia="Book Antiqua" w:hAnsi="Book Antiqua" w:cs="Book Antiqua"/>
          <w:sz w:val="18"/>
        </w:rPr>
        <w:t xml:space="preserve"> </w:t>
      </w:r>
    </w:p>
    <w:p w14:paraId="58582FCE" w14:textId="77777777" w:rsidR="005B6FDF" w:rsidRDefault="00000000">
      <w:pPr>
        <w:spacing w:after="0" w:line="244" w:lineRule="auto"/>
        <w:ind w:left="1769" w:hanging="901"/>
      </w:pPr>
      <w:r>
        <w:rPr>
          <w:rFonts w:ascii="Book Antiqua" w:eastAsia="Book Antiqua" w:hAnsi="Book Antiqua" w:cs="Book Antiqua"/>
          <w:b/>
          <w:u w:val="single" w:color="000000"/>
        </w:rPr>
        <w:t>Councillors are summoned to attend this meeting of the Parish Council.</w:t>
      </w:r>
      <w:r>
        <w:rPr>
          <w:rFonts w:ascii="Times New Roman" w:eastAsia="Times New Roman" w:hAnsi="Times New Roman" w:cs="Times New Roman"/>
        </w:rPr>
        <w:t> </w:t>
      </w:r>
      <w:r>
        <w:rPr>
          <w:rFonts w:ascii="Book Antiqua" w:eastAsia="Book Antiqua" w:hAnsi="Book Antiqua" w:cs="Book Antiqua"/>
        </w:rPr>
        <w:t xml:space="preserve"> </w:t>
      </w:r>
      <w:r>
        <w:rPr>
          <w:rFonts w:ascii="Book Antiqua" w:eastAsia="Book Antiqua" w:hAnsi="Book Antiqua" w:cs="Book Antiqua"/>
          <w:sz w:val="18"/>
        </w:rPr>
        <w:t xml:space="preserve"> </w:t>
      </w:r>
      <w:r>
        <w:rPr>
          <w:rFonts w:ascii="Book Antiqua" w:eastAsia="Book Antiqua" w:hAnsi="Book Antiqua" w:cs="Book Antiqua"/>
          <w:b/>
          <w:u w:val="single" w:color="000000"/>
        </w:rPr>
        <w:t>Members of the public and press are invited to attend</w:t>
      </w:r>
      <w:r>
        <w:rPr>
          <w:rFonts w:ascii="Book Antiqua" w:eastAsia="Book Antiqua" w:hAnsi="Book Antiqua" w:cs="Book Antiqua"/>
        </w:rPr>
        <w:t xml:space="preserve">. </w:t>
      </w:r>
      <w:r>
        <w:rPr>
          <w:rFonts w:ascii="Book Antiqua" w:eastAsia="Book Antiqua" w:hAnsi="Book Antiqua" w:cs="Book Antiqua"/>
          <w:sz w:val="18"/>
        </w:rPr>
        <w:t xml:space="preserve"> </w:t>
      </w:r>
    </w:p>
    <w:p w14:paraId="4A2ED035" w14:textId="77777777" w:rsidR="005B6FDF" w:rsidRDefault="00000000">
      <w:pPr>
        <w:spacing w:after="161"/>
        <w:ind w:left="84"/>
        <w:jc w:val="center"/>
      </w:pPr>
      <w:r>
        <w:rPr>
          <w:rFonts w:ascii="Book Antiqua" w:eastAsia="Book Antiqua" w:hAnsi="Book Antiqua" w:cs="Book Antiqua"/>
          <w:sz w:val="18"/>
        </w:rPr>
        <w:t xml:space="preserve">  </w:t>
      </w:r>
    </w:p>
    <w:p w14:paraId="00F665A9" w14:textId="77777777" w:rsidR="005B6FDF" w:rsidRDefault="00000000">
      <w:pPr>
        <w:spacing w:after="0"/>
        <w:ind w:right="54"/>
        <w:jc w:val="center"/>
      </w:pPr>
      <w:r>
        <w:rPr>
          <w:rFonts w:ascii="Book Antiqua" w:eastAsia="Book Antiqua" w:hAnsi="Book Antiqua" w:cs="Book Antiqua"/>
          <w:b/>
          <w:sz w:val="36"/>
          <w:u w:val="single" w:color="000000"/>
        </w:rPr>
        <w:t>Agenda</w:t>
      </w:r>
      <w:r>
        <w:rPr>
          <w:rFonts w:ascii="Book Antiqua" w:eastAsia="Book Antiqua" w:hAnsi="Book Antiqua" w:cs="Book Antiqua"/>
          <w:sz w:val="36"/>
        </w:rPr>
        <w:t xml:space="preserve"> </w:t>
      </w:r>
      <w:r>
        <w:rPr>
          <w:rFonts w:ascii="Book Antiqua" w:eastAsia="Book Antiqua" w:hAnsi="Book Antiqua" w:cs="Book Antiqua"/>
          <w:sz w:val="18"/>
        </w:rPr>
        <w:t xml:space="preserve"> </w:t>
      </w:r>
    </w:p>
    <w:p w14:paraId="07A6C729" w14:textId="77777777" w:rsidR="005B6FDF" w:rsidRDefault="00000000">
      <w:pPr>
        <w:spacing w:after="40" w:line="238" w:lineRule="auto"/>
        <w:ind w:left="4494" w:right="4409"/>
        <w:jc w:val="center"/>
      </w:pPr>
      <w:r>
        <w:rPr>
          <w:rFonts w:ascii="Book Antiqua" w:eastAsia="Book Antiqua" w:hAnsi="Book Antiqua" w:cs="Book Antiqua"/>
          <w:sz w:val="18"/>
        </w:rPr>
        <w:t xml:space="preserve">   </w:t>
      </w:r>
    </w:p>
    <w:p w14:paraId="24331D4E" w14:textId="77777777" w:rsidR="005B6FDF" w:rsidRDefault="00000000">
      <w:pPr>
        <w:spacing w:after="0" w:line="237" w:lineRule="auto"/>
        <w:ind w:left="-5" w:hanging="10"/>
      </w:pPr>
      <w:r>
        <w:rPr>
          <w:rFonts w:ascii="Book Antiqua" w:eastAsia="Book Antiqua" w:hAnsi="Book Antiqua" w:cs="Book Antiqua"/>
          <w:b/>
        </w:rPr>
        <w:t xml:space="preserve">Present: </w:t>
      </w:r>
      <w:r>
        <w:rPr>
          <w:rFonts w:ascii="Book Antiqua" w:eastAsia="Book Antiqua" w:hAnsi="Book Antiqua" w:cs="Book Antiqua"/>
        </w:rPr>
        <w:t>to record the presence of Cold Ashby Parish Councillors, Officers, members of external authorities and others in official attendance at the meeting.</w:t>
      </w:r>
      <w:r>
        <w:rPr>
          <w:rFonts w:ascii="Times New Roman" w:eastAsia="Times New Roman" w:hAnsi="Times New Roman" w:cs="Times New Roman"/>
        </w:rPr>
        <w:t> </w:t>
      </w:r>
      <w:r>
        <w:rPr>
          <w:rFonts w:ascii="Book Antiqua" w:eastAsia="Book Antiqua" w:hAnsi="Book Antiqua" w:cs="Book Antiqua"/>
        </w:rPr>
        <w:t xml:space="preserve"> </w:t>
      </w:r>
      <w:r>
        <w:rPr>
          <w:rFonts w:ascii="Book Antiqua" w:eastAsia="Book Antiqua" w:hAnsi="Book Antiqua" w:cs="Book Antiqua"/>
          <w:sz w:val="18"/>
        </w:rPr>
        <w:t xml:space="preserve"> </w:t>
      </w:r>
    </w:p>
    <w:p w14:paraId="57F7FB29" w14:textId="77777777" w:rsidR="005B6FDF" w:rsidRDefault="00000000">
      <w:pPr>
        <w:spacing w:after="0"/>
      </w:pPr>
      <w:r>
        <w:rPr>
          <w:rFonts w:ascii="Book Antiqua" w:eastAsia="Book Antiqua" w:hAnsi="Book Antiqua" w:cs="Book Antiqua"/>
        </w:rPr>
        <w:t xml:space="preserve"> </w:t>
      </w:r>
      <w:r>
        <w:rPr>
          <w:rFonts w:ascii="Book Antiqua" w:eastAsia="Book Antiqua" w:hAnsi="Book Antiqua" w:cs="Book Antiqua"/>
          <w:sz w:val="18"/>
        </w:rPr>
        <w:t xml:space="preserve"> </w:t>
      </w:r>
    </w:p>
    <w:p w14:paraId="5F6B3078" w14:textId="77777777" w:rsidR="005B6FDF" w:rsidRDefault="00000000">
      <w:pPr>
        <w:spacing w:after="0" w:line="237" w:lineRule="auto"/>
        <w:ind w:left="-5" w:hanging="10"/>
      </w:pPr>
      <w:r>
        <w:rPr>
          <w:rFonts w:ascii="Book Antiqua" w:eastAsia="Book Antiqua" w:hAnsi="Book Antiqua" w:cs="Book Antiqua"/>
          <w:b/>
        </w:rPr>
        <w:t xml:space="preserve">Interests: </w:t>
      </w:r>
      <w:r>
        <w:rPr>
          <w:rFonts w:ascii="Book Antiqua" w:eastAsia="Book Antiqua" w:hAnsi="Book Antiqua" w:cs="Book Antiqua"/>
        </w:rPr>
        <w:t xml:space="preserve">Members’ attention is drawn to the need to disclose pecuniary interests not already registered before any relevant agenda item.    </w:t>
      </w:r>
    </w:p>
    <w:p w14:paraId="2E2F4236" w14:textId="77777777" w:rsidR="005B6FDF" w:rsidRDefault="00000000">
      <w:pPr>
        <w:spacing w:after="0"/>
      </w:pPr>
      <w:r>
        <w:rPr>
          <w:rFonts w:ascii="Book Antiqua" w:eastAsia="Book Antiqua" w:hAnsi="Book Antiqua" w:cs="Book Antiqua"/>
        </w:rPr>
        <w:t xml:space="preserve"> </w:t>
      </w:r>
    </w:p>
    <w:p w14:paraId="660BEA8E" w14:textId="5FFB2BAC" w:rsidR="005B6FDF" w:rsidRDefault="00000000">
      <w:pPr>
        <w:spacing w:after="0" w:line="248" w:lineRule="auto"/>
        <w:ind w:left="-5" w:hanging="10"/>
      </w:pPr>
      <w:r>
        <w:rPr>
          <w:rFonts w:ascii="Book Antiqua" w:eastAsia="Book Antiqua" w:hAnsi="Book Antiqua" w:cs="Book Antiqua"/>
          <w:b/>
          <w:sz w:val="24"/>
        </w:rPr>
        <w:t>24.</w:t>
      </w:r>
      <w:r w:rsidR="00F23F62">
        <w:rPr>
          <w:rFonts w:ascii="Book Antiqua" w:eastAsia="Book Antiqua" w:hAnsi="Book Antiqua" w:cs="Book Antiqua"/>
          <w:b/>
          <w:sz w:val="24"/>
        </w:rPr>
        <w:t>7</w:t>
      </w:r>
      <w:r>
        <w:rPr>
          <w:rFonts w:ascii="Book Antiqua" w:eastAsia="Book Antiqua" w:hAnsi="Book Antiqua" w:cs="Book Antiqua"/>
          <w:b/>
          <w:sz w:val="24"/>
        </w:rPr>
        <w:t xml:space="preserve">.1 - Apologies: </w:t>
      </w:r>
      <w:r>
        <w:rPr>
          <w:rFonts w:ascii="Book Antiqua" w:eastAsia="Book Antiqua" w:hAnsi="Book Antiqua" w:cs="Book Antiqua"/>
          <w:sz w:val="24"/>
        </w:rPr>
        <w:t xml:space="preserve">to </w:t>
      </w:r>
      <w:r>
        <w:rPr>
          <w:rFonts w:ascii="Book Antiqua" w:eastAsia="Book Antiqua" w:hAnsi="Book Antiqua" w:cs="Book Antiqua"/>
          <w:b/>
          <w:sz w:val="24"/>
        </w:rPr>
        <w:t>receive and consider</w:t>
      </w:r>
      <w:r>
        <w:rPr>
          <w:rFonts w:ascii="Book Antiqua" w:eastAsia="Book Antiqua" w:hAnsi="Book Antiqua" w:cs="Book Antiqua"/>
          <w:sz w:val="24"/>
        </w:rPr>
        <w:t xml:space="preserve"> apologies for absence.  </w:t>
      </w:r>
    </w:p>
    <w:p w14:paraId="72323ABA" w14:textId="77777777" w:rsidR="005B6FDF" w:rsidRDefault="00000000">
      <w:pPr>
        <w:spacing w:after="0"/>
      </w:pPr>
      <w:r>
        <w:rPr>
          <w:rFonts w:ascii="Book Antiqua" w:eastAsia="Book Antiqua" w:hAnsi="Book Antiqua" w:cs="Book Antiqua"/>
          <w:sz w:val="24"/>
        </w:rPr>
        <w:t xml:space="preserve"> </w:t>
      </w:r>
    </w:p>
    <w:p w14:paraId="0C03D60D" w14:textId="7AF396DF" w:rsidR="005B6FDF" w:rsidRDefault="00000000">
      <w:pPr>
        <w:spacing w:after="0" w:line="248" w:lineRule="auto"/>
        <w:ind w:left="-5" w:hanging="10"/>
      </w:pPr>
      <w:r>
        <w:rPr>
          <w:rFonts w:ascii="Book Antiqua" w:eastAsia="Book Antiqua" w:hAnsi="Book Antiqua" w:cs="Book Antiqua"/>
          <w:b/>
          <w:sz w:val="24"/>
        </w:rPr>
        <w:t>24.</w:t>
      </w:r>
      <w:r w:rsidR="00F23F62">
        <w:rPr>
          <w:rFonts w:ascii="Book Antiqua" w:eastAsia="Book Antiqua" w:hAnsi="Book Antiqua" w:cs="Book Antiqua"/>
          <w:b/>
          <w:sz w:val="24"/>
        </w:rPr>
        <w:t>7.</w:t>
      </w:r>
      <w:r>
        <w:rPr>
          <w:rFonts w:ascii="Book Antiqua" w:eastAsia="Book Antiqua" w:hAnsi="Book Antiqua" w:cs="Book Antiqua"/>
          <w:b/>
          <w:sz w:val="24"/>
        </w:rPr>
        <w:t xml:space="preserve">2 - Minutes: </w:t>
      </w:r>
      <w:r>
        <w:rPr>
          <w:rFonts w:ascii="Book Antiqua" w:eastAsia="Book Antiqua" w:hAnsi="Book Antiqua" w:cs="Book Antiqua"/>
          <w:sz w:val="24"/>
        </w:rPr>
        <w:t xml:space="preserve">to </w:t>
      </w:r>
      <w:r>
        <w:rPr>
          <w:rFonts w:ascii="Book Antiqua" w:eastAsia="Book Antiqua" w:hAnsi="Book Antiqua" w:cs="Book Antiqua"/>
          <w:b/>
          <w:sz w:val="24"/>
        </w:rPr>
        <w:t>approve</w:t>
      </w:r>
      <w:r>
        <w:rPr>
          <w:rFonts w:ascii="Book Antiqua" w:eastAsia="Book Antiqua" w:hAnsi="Book Antiqua" w:cs="Book Antiqua"/>
          <w:sz w:val="24"/>
        </w:rPr>
        <w:t xml:space="preserve"> minutes of the </w:t>
      </w:r>
      <w:r w:rsidR="009E68EB">
        <w:rPr>
          <w:rFonts w:ascii="Book Antiqua" w:eastAsia="Book Antiqua" w:hAnsi="Book Antiqua" w:cs="Book Antiqua"/>
          <w:sz w:val="24"/>
        </w:rPr>
        <w:t xml:space="preserve">Ordinary Meeting </w:t>
      </w:r>
      <w:r>
        <w:rPr>
          <w:rFonts w:ascii="Book Antiqua" w:eastAsia="Book Antiqua" w:hAnsi="Book Antiqua" w:cs="Book Antiqua"/>
          <w:sz w:val="24"/>
        </w:rPr>
        <w:t xml:space="preserve">of the Council held on </w:t>
      </w:r>
      <w:r w:rsidR="00F23F62">
        <w:rPr>
          <w:rFonts w:ascii="Book Antiqua" w:eastAsia="Book Antiqua" w:hAnsi="Book Antiqua" w:cs="Book Antiqua"/>
          <w:sz w:val="24"/>
        </w:rPr>
        <w:t>June 5</w:t>
      </w:r>
      <w:r w:rsidR="00F23F62" w:rsidRPr="00F23F62">
        <w:rPr>
          <w:rFonts w:ascii="Book Antiqua" w:eastAsia="Book Antiqua" w:hAnsi="Book Antiqua" w:cs="Book Antiqua"/>
          <w:sz w:val="24"/>
          <w:vertAlign w:val="superscript"/>
        </w:rPr>
        <w:t>th</w:t>
      </w:r>
      <w:r w:rsidR="00E0219B">
        <w:rPr>
          <w:rFonts w:ascii="Book Antiqua" w:eastAsia="Book Antiqua" w:hAnsi="Book Antiqua" w:cs="Book Antiqua"/>
          <w:sz w:val="24"/>
        </w:rPr>
        <w:t xml:space="preserve">, </w:t>
      </w:r>
      <w:r>
        <w:rPr>
          <w:rFonts w:ascii="Book Antiqua" w:eastAsia="Book Antiqua" w:hAnsi="Book Antiqua" w:cs="Book Antiqua"/>
          <w:sz w:val="24"/>
        </w:rPr>
        <w:t>2024</w:t>
      </w:r>
      <w:r w:rsidR="00C52283">
        <w:rPr>
          <w:rFonts w:ascii="Book Antiqua" w:eastAsia="Book Antiqua" w:hAnsi="Book Antiqua" w:cs="Book Antiqua"/>
          <w:sz w:val="24"/>
        </w:rPr>
        <w:t xml:space="preserve"> (attached)</w:t>
      </w:r>
      <w:r>
        <w:rPr>
          <w:rFonts w:ascii="Book Antiqua" w:eastAsia="Book Antiqua" w:hAnsi="Book Antiqua" w:cs="Book Antiqua"/>
          <w:sz w:val="24"/>
        </w:rPr>
        <w:t xml:space="preserve">.  </w:t>
      </w:r>
    </w:p>
    <w:p w14:paraId="0A377A88" w14:textId="77777777" w:rsidR="005B6FDF" w:rsidRDefault="00000000">
      <w:pPr>
        <w:spacing w:after="0"/>
      </w:pPr>
      <w:r>
        <w:rPr>
          <w:rFonts w:ascii="Book Antiqua" w:eastAsia="Book Antiqua" w:hAnsi="Book Antiqua" w:cs="Book Antiqua"/>
          <w:sz w:val="24"/>
        </w:rPr>
        <w:t xml:space="preserve"> </w:t>
      </w:r>
    </w:p>
    <w:p w14:paraId="0D6463AA" w14:textId="36D8573F" w:rsidR="005B6FDF" w:rsidRDefault="00000000">
      <w:pPr>
        <w:spacing w:after="0" w:line="248" w:lineRule="auto"/>
        <w:ind w:left="-5" w:hanging="10"/>
      </w:pPr>
      <w:r>
        <w:rPr>
          <w:rFonts w:ascii="Book Antiqua" w:eastAsia="Book Antiqua" w:hAnsi="Book Antiqua" w:cs="Book Antiqua"/>
          <w:b/>
          <w:sz w:val="24"/>
        </w:rPr>
        <w:t>24.</w:t>
      </w:r>
      <w:r w:rsidR="00F23F62">
        <w:rPr>
          <w:rFonts w:ascii="Book Antiqua" w:eastAsia="Book Antiqua" w:hAnsi="Book Antiqua" w:cs="Book Antiqua"/>
          <w:b/>
          <w:sz w:val="24"/>
        </w:rPr>
        <w:t>7</w:t>
      </w:r>
      <w:r>
        <w:rPr>
          <w:rFonts w:ascii="Book Antiqua" w:eastAsia="Book Antiqua" w:hAnsi="Book Antiqua" w:cs="Book Antiqua"/>
          <w:b/>
          <w:sz w:val="24"/>
        </w:rPr>
        <w:t>.3 - Matters arising: to note for information only</w:t>
      </w:r>
      <w:r>
        <w:rPr>
          <w:rFonts w:ascii="Book Antiqua" w:eastAsia="Book Antiqua" w:hAnsi="Book Antiqua" w:cs="Book Antiqua"/>
          <w:sz w:val="24"/>
        </w:rPr>
        <w:t xml:space="preserve"> any relevant matter arising</w:t>
      </w:r>
      <w:r>
        <w:rPr>
          <w:rFonts w:ascii="Book Antiqua" w:eastAsia="Book Antiqua" w:hAnsi="Book Antiqua" w:cs="Book Antiqua"/>
          <w:b/>
          <w:sz w:val="24"/>
        </w:rPr>
        <w:t xml:space="preserve"> </w:t>
      </w:r>
      <w:r>
        <w:rPr>
          <w:rFonts w:ascii="Book Antiqua" w:eastAsia="Book Antiqua" w:hAnsi="Book Antiqua" w:cs="Book Antiqua"/>
          <w:sz w:val="24"/>
        </w:rPr>
        <w:t>from the approved minutes.</w:t>
      </w:r>
      <w:r w:rsidR="003745FF" w:rsidRPr="003745FF">
        <w:rPr>
          <w:rFonts w:ascii="Book Antiqua" w:eastAsia="Book Antiqua" w:hAnsi="Book Antiqua" w:cs="Book Antiqua"/>
          <w:kern w:val="0"/>
          <w:sz w:val="24"/>
          <w14:ligatures w14:val="none"/>
        </w:rPr>
        <w:t xml:space="preserve"> </w:t>
      </w:r>
    </w:p>
    <w:p w14:paraId="5F502355" w14:textId="77777777" w:rsidR="005B6FDF" w:rsidRDefault="00000000">
      <w:pPr>
        <w:spacing w:after="0"/>
      </w:pPr>
      <w:r>
        <w:rPr>
          <w:rFonts w:ascii="Book Antiqua" w:eastAsia="Book Antiqua" w:hAnsi="Book Antiqua" w:cs="Book Antiqua"/>
          <w:sz w:val="24"/>
        </w:rPr>
        <w:t xml:space="preserve"> </w:t>
      </w:r>
    </w:p>
    <w:p w14:paraId="20686506" w14:textId="6E559048" w:rsidR="005B6FDF" w:rsidRDefault="00000000">
      <w:pPr>
        <w:spacing w:after="0" w:line="248" w:lineRule="auto"/>
        <w:ind w:left="-5" w:hanging="10"/>
      </w:pPr>
      <w:r>
        <w:rPr>
          <w:rFonts w:ascii="Book Antiqua" w:eastAsia="Book Antiqua" w:hAnsi="Book Antiqua" w:cs="Book Antiqua"/>
          <w:b/>
          <w:sz w:val="24"/>
        </w:rPr>
        <w:t>24.</w:t>
      </w:r>
      <w:r w:rsidR="00F23F62">
        <w:rPr>
          <w:rFonts w:ascii="Book Antiqua" w:eastAsia="Book Antiqua" w:hAnsi="Book Antiqua" w:cs="Book Antiqua"/>
          <w:b/>
          <w:sz w:val="24"/>
        </w:rPr>
        <w:t>7</w:t>
      </w:r>
      <w:r>
        <w:rPr>
          <w:rFonts w:ascii="Book Antiqua" w:eastAsia="Book Antiqua" w:hAnsi="Book Antiqua" w:cs="Book Antiqua"/>
          <w:b/>
          <w:sz w:val="24"/>
        </w:rPr>
        <w:t xml:space="preserve">.4 - Open forum: </w:t>
      </w:r>
      <w:r>
        <w:rPr>
          <w:rFonts w:ascii="Book Antiqua" w:eastAsia="Book Antiqua" w:hAnsi="Book Antiqua" w:cs="Book Antiqua"/>
          <w:sz w:val="24"/>
        </w:rPr>
        <w:t xml:space="preserve">to receive and discuss matters raised by members of the public present at the meeting.  </w:t>
      </w:r>
    </w:p>
    <w:p w14:paraId="5FF8554B" w14:textId="77777777" w:rsidR="005B6FDF" w:rsidRDefault="00000000">
      <w:pPr>
        <w:spacing w:after="0"/>
      </w:pPr>
      <w:r>
        <w:rPr>
          <w:rFonts w:ascii="Book Antiqua" w:eastAsia="Book Antiqua" w:hAnsi="Book Antiqua" w:cs="Book Antiqua"/>
          <w:sz w:val="24"/>
        </w:rPr>
        <w:t xml:space="preserve"> </w:t>
      </w:r>
    </w:p>
    <w:p w14:paraId="54ED0E56" w14:textId="6726584F" w:rsidR="005B6FDF" w:rsidRDefault="00000000">
      <w:pPr>
        <w:spacing w:after="29" w:line="248" w:lineRule="auto"/>
        <w:ind w:left="-5" w:hanging="10"/>
      </w:pPr>
      <w:r>
        <w:rPr>
          <w:rFonts w:ascii="Book Antiqua" w:eastAsia="Book Antiqua" w:hAnsi="Book Antiqua" w:cs="Book Antiqua"/>
          <w:b/>
          <w:sz w:val="24"/>
        </w:rPr>
        <w:t>24.</w:t>
      </w:r>
      <w:r w:rsidR="00F23F62">
        <w:rPr>
          <w:rFonts w:ascii="Book Antiqua" w:eastAsia="Book Antiqua" w:hAnsi="Book Antiqua" w:cs="Book Antiqua"/>
          <w:b/>
          <w:sz w:val="24"/>
        </w:rPr>
        <w:t>7</w:t>
      </w:r>
      <w:r>
        <w:rPr>
          <w:rFonts w:ascii="Book Antiqua" w:eastAsia="Book Antiqua" w:hAnsi="Book Antiqua" w:cs="Book Antiqua"/>
          <w:b/>
          <w:sz w:val="24"/>
        </w:rPr>
        <w:t xml:space="preserve">.5 – Accounts: </w:t>
      </w:r>
      <w:r>
        <w:rPr>
          <w:rFonts w:ascii="Book Antiqua" w:eastAsia="Book Antiqua" w:hAnsi="Book Antiqua" w:cs="Book Antiqua"/>
          <w:sz w:val="24"/>
        </w:rPr>
        <w:t xml:space="preserve">Members are asked to </w:t>
      </w:r>
      <w:r>
        <w:rPr>
          <w:rFonts w:ascii="Book Antiqua" w:eastAsia="Book Antiqua" w:hAnsi="Book Antiqua" w:cs="Book Antiqua"/>
          <w:b/>
          <w:sz w:val="24"/>
        </w:rPr>
        <w:t xml:space="preserve">approve </w:t>
      </w:r>
      <w:r>
        <w:rPr>
          <w:rFonts w:ascii="Book Antiqua" w:eastAsia="Book Antiqua" w:hAnsi="Book Antiqua" w:cs="Book Antiqua"/>
          <w:sz w:val="24"/>
        </w:rPr>
        <w:t xml:space="preserve">the attached accounts for </w:t>
      </w:r>
      <w:r w:rsidR="00C42842">
        <w:rPr>
          <w:rFonts w:ascii="Book Antiqua" w:eastAsia="Book Antiqua" w:hAnsi="Book Antiqua" w:cs="Book Antiqua"/>
          <w:sz w:val="24"/>
        </w:rPr>
        <w:t>June</w:t>
      </w:r>
      <w:r>
        <w:rPr>
          <w:rFonts w:ascii="Book Antiqua" w:eastAsia="Book Antiqua" w:hAnsi="Book Antiqua" w:cs="Book Antiqua"/>
          <w:sz w:val="24"/>
        </w:rPr>
        <w:t xml:space="preserve"> and </w:t>
      </w:r>
      <w:r>
        <w:rPr>
          <w:rFonts w:ascii="Book Antiqua" w:eastAsia="Book Antiqua" w:hAnsi="Book Antiqua" w:cs="Book Antiqua"/>
          <w:b/>
          <w:sz w:val="24"/>
        </w:rPr>
        <w:t xml:space="preserve">authorise </w:t>
      </w:r>
      <w:r>
        <w:rPr>
          <w:rFonts w:ascii="Book Antiqua" w:eastAsia="Book Antiqua" w:hAnsi="Book Antiqua" w:cs="Book Antiqua"/>
          <w:sz w:val="24"/>
        </w:rPr>
        <w:t xml:space="preserve">the payments contained in them. Details of payments and the new balance are </w:t>
      </w:r>
      <w:r w:rsidR="004A67C0">
        <w:rPr>
          <w:rFonts w:ascii="Book Antiqua" w:eastAsia="Book Antiqua" w:hAnsi="Book Antiqua" w:cs="Book Antiqua"/>
          <w:sz w:val="24"/>
        </w:rPr>
        <w:t>included</w:t>
      </w:r>
      <w:r w:rsidR="002C4D43">
        <w:rPr>
          <w:rFonts w:ascii="Book Antiqua" w:eastAsia="Book Antiqua" w:hAnsi="Book Antiqua" w:cs="Book Antiqua"/>
          <w:sz w:val="24"/>
        </w:rPr>
        <w:t xml:space="preserve"> as Annex A</w:t>
      </w:r>
      <w:r w:rsidR="00D701D9">
        <w:rPr>
          <w:rFonts w:ascii="Book Antiqua" w:eastAsia="Book Antiqua" w:hAnsi="Book Antiqua" w:cs="Book Antiqua"/>
          <w:sz w:val="24"/>
        </w:rPr>
        <w:t>.</w:t>
      </w:r>
      <w:r>
        <w:rPr>
          <w:rFonts w:ascii="Book Antiqua" w:eastAsia="Book Antiqua" w:hAnsi="Book Antiqua" w:cs="Book Antiqua"/>
          <w:sz w:val="24"/>
        </w:rPr>
        <w:t xml:space="preserve">   </w:t>
      </w:r>
    </w:p>
    <w:p w14:paraId="764A5040" w14:textId="77777777" w:rsidR="005B6FDF" w:rsidRDefault="00000000">
      <w:pPr>
        <w:spacing w:after="0"/>
      </w:pPr>
      <w:r>
        <w:rPr>
          <w:rFonts w:ascii="Book Antiqua" w:eastAsia="Book Antiqua" w:hAnsi="Book Antiqua" w:cs="Book Antiqua"/>
          <w:sz w:val="24"/>
        </w:rPr>
        <w:t xml:space="preserve">  </w:t>
      </w:r>
    </w:p>
    <w:p w14:paraId="279EE43A" w14:textId="692D9965" w:rsidR="00B71685" w:rsidRPr="00C42842" w:rsidRDefault="00000000" w:rsidP="00B71685">
      <w:pPr>
        <w:pStyle w:val="Default"/>
        <w:rPr>
          <w:rFonts w:ascii="Book Antiqua" w:hAnsi="Book Antiqua"/>
        </w:rPr>
      </w:pPr>
      <w:r>
        <w:rPr>
          <w:rFonts w:ascii="Book Antiqua" w:eastAsia="Book Antiqua" w:hAnsi="Book Antiqua" w:cs="Book Antiqua"/>
          <w:b/>
        </w:rPr>
        <w:t>24.</w:t>
      </w:r>
      <w:r w:rsidR="00F23F62">
        <w:rPr>
          <w:rFonts w:ascii="Book Antiqua" w:eastAsia="Book Antiqua" w:hAnsi="Book Antiqua" w:cs="Book Antiqua"/>
          <w:b/>
        </w:rPr>
        <w:t>7</w:t>
      </w:r>
      <w:r>
        <w:rPr>
          <w:rFonts w:ascii="Book Antiqua" w:eastAsia="Book Antiqua" w:hAnsi="Book Antiqua" w:cs="Book Antiqua"/>
          <w:b/>
        </w:rPr>
        <w:t xml:space="preserve">.6 – </w:t>
      </w:r>
      <w:r w:rsidR="00B71685" w:rsidRPr="00C42842">
        <w:rPr>
          <w:rFonts w:ascii="Book Antiqua" w:hAnsi="Book Antiqua"/>
          <w:b/>
          <w:bCs/>
        </w:rPr>
        <w:t xml:space="preserve">Adoption of Policy for recording of meetings. </w:t>
      </w:r>
      <w:r w:rsidR="00B71685" w:rsidRPr="00C42842">
        <w:rPr>
          <w:rFonts w:ascii="Book Antiqua" w:hAnsi="Book Antiqua"/>
        </w:rPr>
        <w:t>To approve the draft policy for recording of meetings as amended (attached</w:t>
      </w:r>
      <w:r w:rsidR="00D701D9" w:rsidRPr="00C42842">
        <w:rPr>
          <w:rFonts w:ascii="Book Antiqua" w:hAnsi="Book Antiqua"/>
        </w:rPr>
        <w:t>, Annex B</w:t>
      </w:r>
      <w:r w:rsidR="00B71685" w:rsidRPr="00C42842">
        <w:rPr>
          <w:rFonts w:ascii="Book Antiqua" w:hAnsi="Book Antiqua"/>
        </w:rPr>
        <w:t>).</w:t>
      </w:r>
    </w:p>
    <w:p w14:paraId="36884888" w14:textId="77777777" w:rsidR="005B6FDF" w:rsidRPr="00C42842" w:rsidRDefault="00000000">
      <w:pPr>
        <w:spacing w:after="0"/>
        <w:rPr>
          <w:rFonts w:ascii="Book Antiqua" w:hAnsi="Book Antiqua"/>
        </w:rPr>
      </w:pPr>
      <w:r w:rsidRPr="00C42842">
        <w:rPr>
          <w:rFonts w:ascii="Book Antiqua" w:eastAsia="Book Antiqua" w:hAnsi="Book Antiqua" w:cs="Book Antiqua"/>
          <w:sz w:val="24"/>
        </w:rPr>
        <w:t xml:space="preserve">  </w:t>
      </w:r>
    </w:p>
    <w:p w14:paraId="43D3187E" w14:textId="77777777" w:rsidR="00B96F1E" w:rsidRDefault="00000000" w:rsidP="00B71685">
      <w:pPr>
        <w:pStyle w:val="Default"/>
        <w:rPr>
          <w:rFonts w:ascii="Book Antiqua" w:hAnsi="Book Antiqua"/>
          <w:b/>
          <w:bCs/>
        </w:rPr>
      </w:pPr>
      <w:r w:rsidRPr="00C42842">
        <w:rPr>
          <w:rFonts w:ascii="Book Antiqua" w:hAnsi="Book Antiqua"/>
          <w:b/>
          <w:bCs/>
        </w:rPr>
        <w:t>24.</w:t>
      </w:r>
      <w:r w:rsidR="00F23F62">
        <w:rPr>
          <w:rFonts w:ascii="Book Antiqua" w:hAnsi="Book Antiqua"/>
          <w:b/>
          <w:bCs/>
        </w:rPr>
        <w:t>7</w:t>
      </w:r>
      <w:r w:rsidRPr="00C42842">
        <w:rPr>
          <w:rFonts w:ascii="Book Antiqua" w:hAnsi="Book Antiqua"/>
          <w:b/>
          <w:bCs/>
        </w:rPr>
        <w:t>.7</w:t>
      </w:r>
      <w:r w:rsidRPr="00C42842">
        <w:rPr>
          <w:rFonts w:ascii="Book Antiqua" w:hAnsi="Book Antiqua"/>
        </w:rPr>
        <w:t xml:space="preserve"> </w:t>
      </w:r>
      <w:r w:rsidRPr="00C42842">
        <w:rPr>
          <w:rFonts w:ascii="Book Antiqua" w:eastAsia="Book Antiqua" w:hAnsi="Book Antiqua" w:cs="Book Antiqua"/>
        </w:rPr>
        <w:t>–</w:t>
      </w:r>
      <w:r w:rsidRPr="00C42842">
        <w:rPr>
          <w:rFonts w:ascii="Book Antiqua" w:hAnsi="Book Antiqua"/>
        </w:rPr>
        <w:t xml:space="preserve"> </w:t>
      </w:r>
      <w:r w:rsidR="00C42842" w:rsidRPr="00C42842">
        <w:rPr>
          <w:rFonts w:ascii="Book Antiqua" w:hAnsi="Book Antiqua"/>
          <w:b/>
          <w:bCs/>
        </w:rPr>
        <w:t>Cemetery</w:t>
      </w:r>
      <w:r w:rsidR="00C42842">
        <w:rPr>
          <w:rFonts w:ascii="Book Antiqua" w:hAnsi="Book Antiqua"/>
          <w:b/>
          <w:bCs/>
        </w:rPr>
        <w:t xml:space="preserve">. </w:t>
      </w:r>
    </w:p>
    <w:p w14:paraId="4BEBBAEC" w14:textId="51ABB888" w:rsidR="00B71685" w:rsidRPr="00F5131E" w:rsidRDefault="00C42842" w:rsidP="00F5131E">
      <w:pPr>
        <w:pStyle w:val="Default"/>
        <w:numPr>
          <w:ilvl w:val="0"/>
          <w:numId w:val="20"/>
        </w:numPr>
        <w:rPr>
          <w:rFonts w:ascii="Book Antiqua" w:hAnsi="Book Antiqua"/>
        </w:rPr>
      </w:pPr>
      <w:r w:rsidRPr="00F5131E">
        <w:rPr>
          <w:rFonts w:ascii="Book Antiqua" w:hAnsi="Book Antiqua"/>
        </w:rPr>
        <w:t>To consider and approve the application to erect a memorial to M.M. Lill at Cold Ashby burial ground (attached Annex C)</w:t>
      </w:r>
    </w:p>
    <w:p w14:paraId="3EE1E904" w14:textId="2D330404" w:rsidR="00F5131E" w:rsidRPr="00F5131E" w:rsidRDefault="00DC7678" w:rsidP="00F5131E">
      <w:pPr>
        <w:pStyle w:val="ListParagraph"/>
        <w:numPr>
          <w:ilvl w:val="0"/>
          <w:numId w:val="20"/>
        </w:numPr>
        <w:spacing w:line="240" w:lineRule="auto"/>
        <w:rPr>
          <w:rFonts w:ascii="Book Antiqua" w:eastAsia="Times New Roman" w:hAnsi="Book Antiqua" w:cs="Helvetica"/>
          <w:kern w:val="0"/>
          <w:sz w:val="24"/>
          <w14:ligatures w14:val="none"/>
        </w:rPr>
      </w:pPr>
      <w:r w:rsidRPr="00F5131E">
        <w:rPr>
          <w:rFonts w:ascii="Book Antiqua" w:hAnsi="Book Antiqua"/>
          <w:sz w:val="24"/>
        </w:rPr>
        <w:t>To consider</w:t>
      </w:r>
      <w:r w:rsidR="00F5131E" w:rsidRPr="00F5131E">
        <w:rPr>
          <w:rFonts w:ascii="Book Antiqua" w:hAnsi="Book Antiqua" w:cs="Helvetica"/>
          <w:sz w:val="24"/>
        </w:rPr>
        <w:t xml:space="preserve"> </w:t>
      </w:r>
      <w:r w:rsidR="00F5131E" w:rsidRPr="00F5131E">
        <w:rPr>
          <w:rFonts w:ascii="Book Antiqua" w:hAnsi="Book Antiqua"/>
          <w:sz w:val="24"/>
        </w:rPr>
        <w:t xml:space="preserve">and approve the application to erect a </w:t>
      </w:r>
      <w:r w:rsidR="00F5131E" w:rsidRPr="00F5131E">
        <w:rPr>
          <w:rFonts w:ascii="Book Antiqua" w:eastAsia="Times New Roman" w:hAnsi="Book Antiqua" w:cs="Helvetica"/>
          <w:kern w:val="0"/>
          <w:sz w:val="24"/>
          <w14:ligatures w14:val="none"/>
        </w:rPr>
        <w:t>vase is an 8" x 8" cube with flower rose at the top</w:t>
      </w:r>
      <w:r w:rsidR="00F5131E" w:rsidRPr="00F5131E">
        <w:rPr>
          <w:rFonts w:ascii="Book Antiqua" w:hAnsi="Book Antiqua"/>
          <w:sz w:val="24"/>
        </w:rPr>
        <w:t xml:space="preserve"> at Cold Ashby burial ground (</w:t>
      </w:r>
      <w:r w:rsidR="00F5131E" w:rsidRPr="00F5131E">
        <w:rPr>
          <w:rFonts w:ascii="Book Antiqua" w:eastAsia="Times New Roman" w:hAnsi="Book Antiqua" w:cs="Helvetica"/>
          <w:kern w:val="0"/>
          <w:sz w:val="24"/>
          <w14:ligatures w14:val="none"/>
        </w:rPr>
        <w:t>plot 78) in memory of John &amp; Rose Barr</w:t>
      </w:r>
      <w:r w:rsidR="000400DF" w:rsidRPr="000400DF">
        <w:t xml:space="preserve"> </w:t>
      </w:r>
      <w:r w:rsidR="000400DF" w:rsidRPr="000400DF">
        <w:rPr>
          <w:rFonts w:ascii="Book Antiqua" w:eastAsia="Times New Roman" w:hAnsi="Book Antiqua" w:cs="Helvetica"/>
          <w:kern w:val="0"/>
          <w:sz w:val="24"/>
          <w14:ligatures w14:val="none"/>
        </w:rPr>
        <w:t>(attached Annex C)</w:t>
      </w:r>
      <w:r w:rsidR="000400DF">
        <w:rPr>
          <w:rFonts w:ascii="Book Antiqua" w:eastAsia="Times New Roman" w:hAnsi="Book Antiqua" w:cs="Helvetica"/>
          <w:kern w:val="0"/>
          <w:sz w:val="24"/>
          <w14:ligatures w14:val="none"/>
        </w:rPr>
        <w:t>.</w:t>
      </w:r>
    </w:p>
    <w:p w14:paraId="24698104" w14:textId="6E9A5767" w:rsidR="00687360" w:rsidRDefault="00000000">
      <w:pPr>
        <w:spacing w:after="0" w:line="248" w:lineRule="auto"/>
        <w:ind w:left="-5" w:hanging="10"/>
        <w:rPr>
          <w:rFonts w:ascii="Book Antiqua" w:eastAsia="Book Antiqua" w:hAnsi="Book Antiqua" w:cs="Book Antiqua"/>
          <w:bCs/>
          <w:sz w:val="24"/>
        </w:rPr>
      </w:pPr>
      <w:r>
        <w:rPr>
          <w:rFonts w:ascii="Book Antiqua" w:eastAsia="Book Antiqua" w:hAnsi="Book Antiqua" w:cs="Book Antiqua"/>
          <w:b/>
          <w:sz w:val="24"/>
        </w:rPr>
        <w:t>24.</w:t>
      </w:r>
      <w:r w:rsidR="00F23F62">
        <w:rPr>
          <w:rFonts w:ascii="Book Antiqua" w:eastAsia="Book Antiqua" w:hAnsi="Book Antiqua" w:cs="Book Antiqua"/>
          <w:b/>
          <w:sz w:val="24"/>
        </w:rPr>
        <w:t>7</w:t>
      </w:r>
      <w:r>
        <w:rPr>
          <w:rFonts w:ascii="Book Antiqua" w:eastAsia="Book Antiqua" w:hAnsi="Book Antiqua" w:cs="Book Antiqua"/>
          <w:b/>
          <w:sz w:val="24"/>
        </w:rPr>
        <w:t xml:space="preserve">.8 </w:t>
      </w:r>
      <w:r w:rsidR="00B71685">
        <w:rPr>
          <w:rFonts w:ascii="Book Antiqua" w:eastAsia="Book Antiqua" w:hAnsi="Book Antiqua" w:cs="Book Antiqua"/>
          <w:b/>
          <w:sz w:val="24"/>
        </w:rPr>
        <w:t>–</w:t>
      </w:r>
      <w:r w:rsidR="00C42842">
        <w:rPr>
          <w:rFonts w:ascii="Book Antiqua" w:eastAsia="Book Antiqua" w:hAnsi="Book Antiqua" w:cs="Book Antiqua"/>
          <w:b/>
          <w:sz w:val="24"/>
        </w:rPr>
        <w:t xml:space="preserve"> </w:t>
      </w:r>
      <w:r w:rsidR="00687360">
        <w:rPr>
          <w:rFonts w:ascii="Book Antiqua" w:eastAsia="Book Antiqua" w:hAnsi="Book Antiqua" w:cs="Book Antiqua"/>
          <w:b/>
          <w:sz w:val="24"/>
        </w:rPr>
        <w:t>Planning</w:t>
      </w:r>
      <w:r w:rsidR="00D701D9">
        <w:rPr>
          <w:rFonts w:ascii="Book Antiqua" w:eastAsia="Book Antiqua" w:hAnsi="Book Antiqua" w:cs="Book Antiqua"/>
          <w:b/>
          <w:sz w:val="24"/>
        </w:rPr>
        <w:t xml:space="preserve"> Matters</w:t>
      </w:r>
      <w:r w:rsidR="00687360">
        <w:rPr>
          <w:rFonts w:ascii="Book Antiqua" w:eastAsia="Book Antiqua" w:hAnsi="Book Antiqua" w:cs="Book Antiqua"/>
          <w:b/>
          <w:sz w:val="24"/>
        </w:rPr>
        <w:t xml:space="preserve">. </w:t>
      </w:r>
    </w:p>
    <w:p w14:paraId="0FC56808" w14:textId="26A325FA" w:rsidR="00C42842" w:rsidRPr="00C42842" w:rsidRDefault="00687360" w:rsidP="00C42842">
      <w:pPr>
        <w:pStyle w:val="ListParagraph"/>
        <w:numPr>
          <w:ilvl w:val="0"/>
          <w:numId w:val="15"/>
        </w:numPr>
        <w:spacing w:line="240" w:lineRule="auto"/>
        <w:rPr>
          <w:rFonts w:ascii="Book Antiqua" w:eastAsia="Times New Roman" w:hAnsi="Book Antiqua" w:cs="Helvetica"/>
          <w:kern w:val="0"/>
          <w:sz w:val="24"/>
          <w14:ligatures w14:val="none"/>
        </w:rPr>
      </w:pPr>
      <w:bookmarkStart w:id="0" w:name="_Hlk169770142"/>
      <w:r w:rsidRPr="00C42842">
        <w:rPr>
          <w:rFonts w:ascii="Book Antiqua" w:eastAsia="Book Antiqua" w:hAnsi="Book Antiqua" w:cs="Book Antiqua"/>
          <w:bCs/>
          <w:sz w:val="24"/>
        </w:rPr>
        <w:t xml:space="preserve">To consider </w:t>
      </w:r>
      <w:bookmarkEnd w:id="0"/>
      <w:r w:rsidR="00C42842">
        <w:rPr>
          <w:rFonts w:ascii="Book Antiqua" w:eastAsia="Book Antiqua" w:hAnsi="Book Antiqua" w:cs="Book Antiqua"/>
          <w:bCs/>
          <w:sz w:val="24"/>
        </w:rPr>
        <w:t xml:space="preserve">motion as follows, proposed by Councillor </w:t>
      </w:r>
      <w:r w:rsidR="00F23F62">
        <w:rPr>
          <w:rFonts w:ascii="Book Antiqua" w:eastAsia="Book Antiqua" w:hAnsi="Book Antiqua" w:cs="Book Antiqua"/>
          <w:bCs/>
          <w:sz w:val="24"/>
        </w:rPr>
        <w:t>B</w:t>
      </w:r>
      <w:r w:rsidR="00C42842">
        <w:rPr>
          <w:rFonts w:ascii="Book Antiqua" w:eastAsia="Book Antiqua" w:hAnsi="Book Antiqua" w:cs="Book Antiqua"/>
          <w:bCs/>
          <w:sz w:val="24"/>
        </w:rPr>
        <w:t>ailey, seconded by Councillor Richard Williams:</w:t>
      </w:r>
    </w:p>
    <w:p w14:paraId="30C27E67" w14:textId="7C5947D1" w:rsidR="00C42842" w:rsidRPr="00C42842" w:rsidRDefault="00C42842" w:rsidP="00C42842">
      <w:pPr>
        <w:spacing w:line="240" w:lineRule="auto"/>
        <w:ind w:left="993"/>
        <w:rPr>
          <w:rFonts w:ascii="Book Antiqua" w:eastAsia="Times New Roman" w:hAnsi="Book Antiqua" w:cs="Helvetica"/>
          <w:kern w:val="0"/>
          <w:sz w:val="24"/>
          <w14:ligatures w14:val="none"/>
        </w:rPr>
      </w:pPr>
      <w:r w:rsidRPr="00C42842">
        <w:rPr>
          <w:rFonts w:ascii="Book Antiqua" w:eastAsia="Book Antiqua" w:hAnsi="Book Antiqua" w:cs="Book Antiqua"/>
          <w:bCs/>
          <w:sz w:val="24"/>
        </w:rPr>
        <w:t>“</w:t>
      </w:r>
      <w:r w:rsidRPr="00C42842">
        <w:rPr>
          <w:rFonts w:ascii="Book Antiqua" w:eastAsia="Times New Roman" w:hAnsi="Book Antiqua" w:cs="Helvetica"/>
          <w:kern w:val="0"/>
          <w:sz w:val="24"/>
          <w14:ligatures w14:val="none"/>
        </w:rPr>
        <w:t>That Cold Ashby Parish Council considers the planning application received from West Northamptonshire Council No. 2024/2784/FULL for</w:t>
      </w:r>
      <w:r w:rsidRPr="00C42842">
        <w:rPr>
          <w:rFonts w:ascii="Book Antiqua" w:eastAsia="Times New Roman" w:hAnsi="Book Antiqua" w:cs="Helvetica"/>
          <w:kern w:val="0"/>
          <w:sz w:val="24"/>
          <w14:ligatures w14:val="none"/>
        </w:rPr>
        <w:br/>
        <w:t>change of use of the Black Horse public house, Main Street Cold Ashby NN6 6EL to a community shop and post office.</w:t>
      </w:r>
    </w:p>
    <w:p w14:paraId="076A1A1C" w14:textId="0CB0C145" w:rsidR="00C42842" w:rsidRPr="00C42842" w:rsidRDefault="00C42842" w:rsidP="00C42842">
      <w:pPr>
        <w:spacing w:after="0" w:line="240" w:lineRule="auto"/>
        <w:ind w:left="993"/>
        <w:rPr>
          <w:rFonts w:ascii="Book Antiqua" w:eastAsia="Times New Roman" w:hAnsi="Book Antiqua" w:cs="Helvetica"/>
          <w:kern w:val="0"/>
          <w:sz w:val="24"/>
          <w14:ligatures w14:val="none"/>
        </w:rPr>
      </w:pPr>
      <w:r w:rsidRPr="00C42842">
        <w:rPr>
          <w:rFonts w:ascii="Book Antiqua" w:eastAsia="Times New Roman" w:hAnsi="Book Antiqua" w:cs="Helvetica"/>
          <w:kern w:val="0"/>
          <w:sz w:val="24"/>
          <w14:ligatures w14:val="none"/>
        </w:rPr>
        <w:lastRenderedPageBreak/>
        <w:t>That Cold Ashby Parish Council agrees on any comments to be submitted on its behalf to West Northamptonshire Council in response to the consultation notice dated June 10th</w:t>
      </w:r>
      <w:proofErr w:type="gramStart"/>
      <w:r w:rsidRPr="00C42842">
        <w:rPr>
          <w:rFonts w:ascii="Book Antiqua" w:eastAsia="Times New Roman" w:hAnsi="Book Antiqua" w:cs="Helvetica"/>
          <w:kern w:val="0"/>
          <w:sz w:val="24"/>
          <w14:ligatures w14:val="none"/>
        </w:rPr>
        <w:t xml:space="preserve"> 2024</w:t>
      </w:r>
      <w:proofErr w:type="gramEnd"/>
      <w:r w:rsidRPr="00C42842">
        <w:rPr>
          <w:rFonts w:ascii="Book Antiqua" w:eastAsia="Times New Roman" w:hAnsi="Book Antiqua" w:cs="Helvetica"/>
          <w:kern w:val="0"/>
          <w:sz w:val="24"/>
          <w14:ligatures w14:val="none"/>
        </w:rPr>
        <w:t>.</w:t>
      </w:r>
      <w:r>
        <w:rPr>
          <w:rFonts w:ascii="Book Antiqua" w:eastAsia="Times New Roman" w:hAnsi="Book Antiqua" w:cs="Helvetica"/>
          <w:kern w:val="0"/>
          <w:sz w:val="24"/>
          <w14:ligatures w14:val="none"/>
        </w:rPr>
        <w:t>”</w:t>
      </w:r>
    </w:p>
    <w:p w14:paraId="325F994F" w14:textId="55B266DB" w:rsidR="00687360" w:rsidRPr="00C42842" w:rsidRDefault="001B196C" w:rsidP="00C42842">
      <w:pPr>
        <w:spacing w:after="0" w:line="240" w:lineRule="auto"/>
        <w:ind w:left="709"/>
        <w:rPr>
          <w:rFonts w:ascii="Book Antiqua" w:eastAsia="Aptos" w:hAnsi="Book Antiqua" w:cs="Times New Roman"/>
          <w:color w:val="auto"/>
          <w:sz w:val="24"/>
        </w:rPr>
      </w:pPr>
      <w:r w:rsidRPr="00C42842">
        <w:rPr>
          <w:rFonts w:ascii="Book Antiqua" w:hAnsi="Book Antiqua"/>
          <w:color w:val="auto"/>
          <w:sz w:val="24"/>
        </w:rPr>
        <w:t xml:space="preserve"> </w:t>
      </w:r>
      <w:r w:rsidR="00C42842" w:rsidRPr="00C42842">
        <w:rPr>
          <w:rFonts w:ascii="Book Antiqua" w:hAnsi="Book Antiqua"/>
          <w:color w:val="auto"/>
          <w:sz w:val="24"/>
        </w:rPr>
        <w:t>(</w:t>
      </w:r>
      <w:r w:rsidRPr="00C42842">
        <w:rPr>
          <w:rFonts w:ascii="Book Antiqua" w:hAnsi="Book Antiqua"/>
          <w:color w:val="auto"/>
          <w:sz w:val="24"/>
        </w:rPr>
        <w:t>See letter attached</w:t>
      </w:r>
      <w:r w:rsidR="00E56DD8">
        <w:rPr>
          <w:rFonts w:ascii="Book Antiqua" w:hAnsi="Book Antiqua"/>
          <w:color w:val="auto"/>
          <w:sz w:val="24"/>
        </w:rPr>
        <w:t>, Annex D</w:t>
      </w:r>
      <w:r w:rsidR="00687360" w:rsidRPr="00C42842">
        <w:rPr>
          <w:rFonts w:ascii="Book Antiqua" w:hAnsi="Book Antiqua"/>
          <w:color w:val="auto"/>
          <w:sz w:val="24"/>
        </w:rPr>
        <w:t>).</w:t>
      </w:r>
    </w:p>
    <w:p w14:paraId="5520B00F" w14:textId="26BC6555" w:rsidR="00C42842" w:rsidRPr="00F23F62" w:rsidRDefault="00F23F62" w:rsidP="00AA036E">
      <w:pPr>
        <w:pStyle w:val="ListParagraph"/>
        <w:numPr>
          <w:ilvl w:val="0"/>
          <w:numId w:val="4"/>
        </w:numPr>
        <w:spacing w:after="0" w:line="240" w:lineRule="auto"/>
        <w:contextualSpacing w:val="0"/>
        <w:rPr>
          <w:rFonts w:ascii="Book Antiqua" w:eastAsia="Aptos" w:hAnsi="Book Antiqua" w:cs="Times New Roman"/>
          <w:color w:val="auto"/>
          <w:sz w:val="24"/>
        </w:rPr>
      </w:pPr>
      <w:r w:rsidRPr="00F23F62">
        <w:rPr>
          <w:rFonts w:ascii="Book Antiqua" w:eastAsia="Aptos" w:hAnsi="Book Antiqua" w:cs="Times New Roman"/>
          <w:color w:val="auto"/>
          <w:sz w:val="24"/>
        </w:rPr>
        <w:t xml:space="preserve">To consider Parish Council response to Planning Application </w:t>
      </w:r>
      <w:bookmarkStart w:id="1" w:name="_Hlk169770235"/>
      <w:r w:rsidRPr="00F23F62">
        <w:rPr>
          <w:rFonts w:ascii="Book Antiqua" w:eastAsia="Aptos" w:hAnsi="Book Antiqua" w:cs="Times New Roman"/>
          <w:color w:val="auto"/>
          <w:sz w:val="24"/>
        </w:rPr>
        <w:t xml:space="preserve">2024/1210/FULL </w:t>
      </w:r>
      <w:bookmarkEnd w:id="1"/>
      <w:r w:rsidRPr="00F23F62">
        <w:rPr>
          <w:rFonts w:ascii="Book Antiqua" w:eastAsia="Aptos" w:hAnsi="Book Antiqua" w:cs="Times New Roman"/>
          <w:color w:val="auto"/>
          <w:sz w:val="24"/>
        </w:rPr>
        <w:t>Installation on solar panels on garage roof, Home Farm Church Lane Cold Ashby NN6 6EG</w:t>
      </w:r>
      <w:r w:rsidR="00E56DD8">
        <w:rPr>
          <w:rFonts w:ascii="Book Antiqua" w:eastAsia="Aptos" w:hAnsi="Book Antiqua" w:cs="Times New Roman"/>
          <w:color w:val="auto"/>
          <w:sz w:val="24"/>
        </w:rPr>
        <w:t xml:space="preserve"> </w:t>
      </w:r>
      <w:r w:rsidR="00E56DD8" w:rsidRPr="00E56DD8">
        <w:rPr>
          <w:rFonts w:ascii="Book Antiqua" w:eastAsia="Aptos" w:hAnsi="Book Antiqua" w:cs="Times New Roman"/>
          <w:color w:val="auto"/>
          <w:sz w:val="24"/>
        </w:rPr>
        <w:t xml:space="preserve">(See letter attached, Annex </w:t>
      </w:r>
      <w:r w:rsidR="00E56DD8">
        <w:rPr>
          <w:rFonts w:ascii="Book Antiqua" w:eastAsia="Aptos" w:hAnsi="Book Antiqua" w:cs="Times New Roman"/>
          <w:color w:val="auto"/>
          <w:sz w:val="24"/>
        </w:rPr>
        <w:t>E</w:t>
      </w:r>
      <w:r w:rsidR="00E56DD8" w:rsidRPr="00E56DD8">
        <w:rPr>
          <w:rFonts w:ascii="Book Antiqua" w:eastAsia="Aptos" w:hAnsi="Book Antiqua" w:cs="Times New Roman"/>
          <w:color w:val="auto"/>
          <w:sz w:val="24"/>
        </w:rPr>
        <w:t>).</w:t>
      </w:r>
    </w:p>
    <w:p w14:paraId="1CE53C6F" w14:textId="77777777" w:rsidR="00F23F62" w:rsidRDefault="00F23F62" w:rsidP="00387992">
      <w:pPr>
        <w:spacing w:after="0" w:line="265" w:lineRule="auto"/>
        <w:ind w:left="-5" w:hanging="10"/>
        <w:rPr>
          <w:rFonts w:ascii="Book Antiqua" w:eastAsia="Book Antiqua" w:hAnsi="Book Antiqua" w:cs="Book Antiqua"/>
          <w:b/>
          <w:sz w:val="24"/>
        </w:rPr>
      </w:pPr>
    </w:p>
    <w:p w14:paraId="5CD793AE" w14:textId="77777777" w:rsidR="00035C1A" w:rsidRDefault="00000000" w:rsidP="00035C1A">
      <w:pPr>
        <w:spacing w:after="29" w:line="248" w:lineRule="auto"/>
        <w:ind w:left="-5" w:hanging="10"/>
        <w:rPr>
          <w:rFonts w:ascii="Book Antiqua" w:eastAsia="Book Antiqua" w:hAnsi="Book Antiqua" w:cs="Book Antiqua"/>
          <w:sz w:val="24"/>
        </w:rPr>
      </w:pPr>
      <w:r>
        <w:rPr>
          <w:rFonts w:ascii="Book Antiqua" w:eastAsia="Book Antiqua" w:hAnsi="Book Antiqua" w:cs="Book Antiqua"/>
          <w:b/>
          <w:sz w:val="24"/>
        </w:rPr>
        <w:t>24.</w:t>
      </w:r>
      <w:r w:rsidR="00F23F62">
        <w:rPr>
          <w:rFonts w:ascii="Book Antiqua" w:eastAsia="Book Antiqua" w:hAnsi="Book Antiqua" w:cs="Book Antiqua"/>
          <w:b/>
          <w:sz w:val="24"/>
        </w:rPr>
        <w:t>7</w:t>
      </w:r>
      <w:r>
        <w:rPr>
          <w:rFonts w:ascii="Book Antiqua" w:eastAsia="Book Antiqua" w:hAnsi="Book Antiqua" w:cs="Book Antiqua"/>
          <w:b/>
          <w:sz w:val="24"/>
        </w:rPr>
        <w:t>.</w:t>
      </w:r>
      <w:r w:rsidR="00F23F62">
        <w:rPr>
          <w:rFonts w:ascii="Book Antiqua" w:eastAsia="Book Antiqua" w:hAnsi="Book Antiqua" w:cs="Book Antiqua"/>
          <w:b/>
          <w:sz w:val="24"/>
        </w:rPr>
        <w:t>9</w:t>
      </w:r>
      <w:r>
        <w:rPr>
          <w:rFonts w:ascii="Book Antiqua" w:eastAsia="Book Antiqua" w:hAnsi="Book Antiqua" w:cs="Book Antiqua"/>
          <w:b/>
          <w:sz w:val="24"/>
        </w:rPr>
        <w:t xml:space="preserve"> - Post: </w:t>
      </w:r>
      <w:r>
        <w:rPr>
          <w:rFonts w:ascii="Book Antiqua" w:eastAsia="Book Antiqua" w:hAnsi="Book Antiqua" w:cs="Book Antiqua"/>
          <w:sz w:val="24"/>
        </w:rPr>
        <w:t xml:space="preserve">to note and/or discuss items of correspondence with the Council not considered elsewhere on the agenda.  </w:t>
      </w:r>
    </w:p>
    <w:p w14:paraId="210723FC" w14:textId="584B53B8" w:rsidR="00035C1A" w:rsidRPr="00C31FA3" w:rsidRDefault="00035C1A" w:rsidP="00035C1A">
      <w:pPr>
        <w:spacing w:after="29" w:line="248" w:lineRule="auto"/>
        <w:ind w:left="-5" w:hanging="10"/>
        <w:rPr>
          <w:rFonts w:ascii="Book Antiqua" w:eastAsia="Aptos" w:hAnsi="Book Antiqua" w:cs="Times New Roman"/>
          <w:bCs/>
          <w:color w:val="auto"/>
          <w:sz w:val="24"/>
        </w:rPr>
      </w:pPr>
      <w:r w:rsidRPr="00C31FA3">
        <w:rPr>
          <w:rFonts w:ascii="Book Antiqua" w:eastAsia="Book Antiqua" w:hAnsi="Book Antiqua" w:cs="Book Antiqua"/>
          <w:bCs/>
          <w:sz w:val="24"/>
        </w:rPr>
        <w:t xml:space="preserve">To note thanks received from </w:t>
      </w:r>
      <w:r w:rsidRPr="00C31FA3">
        <w:rPr>
          <w:rFonts w:ascii="Book Antiqua" w:hAnsi="Book Antiqua"/>
          <w:bCs/>
          <w:color w:val="auto"/>
          <w:sz w:val="24"/>
        </w:rPr>
        <w:t>Friends of St Denys</w:t>
      </w:r>
      <w:r>
        <w:rPr>
          <w:rFonts w:ascii="Book Antiqua" w:hAnsi="Book Antiqua"/>
          <w:bCs/>
          <w:color w:val="auto"/>
          <w:sz w:val="24"/>
        </w:rPr>
        <w:t xml:space="preserve"> Church for Parish Council Grant.</w:t>
      </w:r>
    </w:p>
    <w:p w14:paraId="2E9AA586" w14:textId="29FC49D3" w:rsidR="005B6FDF" w:rsidRDefault="005B6FDF" w:rsidP="00387992">
      <w:pPr>
        <w:spacing w:after="0" w:line="265" w:lineRule="auto"/>
        <w:ind w:left="-5" w:hanging="10"/>
        <w:rPr>
          <w:rFonts w:ascii="Book Antiqua" w:eastAsia="Book Antiqua" w:hAnsi="Book Antiqua" w:cs="Book Antiqua"/>
          <w:sz w:val="24"/>
        </w:rPr>
      </w:pPr>
    </w:p>
    <w:p w14:paraId="3EEEE389" w14:textId="77777777" w:rsidR="00F23F62" w:rsidRDefault="00F23F62" w:rsidP="00387992">
      <w:pPr>
        <w:spacing w:after="0" w:line="265" w:lineRule="auto"/>
        <w:ind w:left="-5" w:hanging="10"/>
      </w:pPr>
    </w:p>
    <w:p w14:paraId="0B6D9167" w14:textId="576FC3E3" w:rsidR="00F23F62" w:rsidRPr="00F23F62" w:rsidRDefault="00F23F62" w:rsidP="00387992">
      <w:pPr>
        <w:spacing w:after="0" w:line="265" w:lineRule="auto"/>
        <w:ind w:left="-5" w:hanging="10"/>
        <w:rPr>
          <w:rFonts w:ascii="Book Antiqua" w:hAnsi="Book Antiqua"/>
          <w:b/>
          <w:bCs/>
          <w:sz w:val="24"/>
        </w:rPr>
      </w:pPr>
      <w:r>
        <w:rPr>
          <w:rFonts w:ascii="Book Antiqua" w:hAnsi="Book Antiqua"/>
          <w:b/>
          <w:bCs/>
          <w:sz w:val="24"/>
        </w:rPr>
        <w:t>Date of next meeting: Wednesday August 7</w:t>
      </w:r>
      <w:r w:rsidRPr="00F23F62">
        <w:rPr>
          <w:rFonts w:ascii="Book Antiqua" w:hAnsi="Book Antiqua"/>
          <w:b/>
          <w:bCs/>
          <w:sz w:val="24"/>
          <w:vertAlign w:val="superscript"/>
        </w:rPr>
        <w:t>th</w:t>
      </w:r>
      <w:r w:rsidR="00020707" w:rsidRPr="00020707">
        <w:rPr>
          <w:rFonts w:ascii="Book Antiqua" w:hAnsi="Book Antiqua"/>
          <w:b/>
          <w:bCs/>
          <w:sz w:val="24"/>
        </w:rPr>
        <w:t>,</w:t>
      </w:r>
      <w:r>
        <w:rPr>
          <w:rFonts w:ascii="Book Antiqua" w:hAnsi="Book Antiqua"/>
          <w:b/>
          <w:bCs/>
          <w:sz w:val="24"/>
        </w:rPr>
        <w:t xml:space="preserve"> 2024</w:t>
      </w:r>
      <w:r w:rsidR="00020707">
        <w:rPr>
          <w:rFonts w:ascii="Book Antiqua" w:hAnsi="Book Antiqua"/>
          <w:b/>
          <w:bCs/>
          <w:sz w:val="24"/>
        </w:rPr>
        <w:t>,</w:t>
      </w:r>
      <w:r>
        <w:rPr>
          <w:rFonts w:ascii="Book Antiqua" w:hAnsi="Book Antiqua"/>
          <w:b/>
          <w:bCs/>
          <w:sz w:val="24"/>
        </w:rPr>
        <w:t xml:space="preserve"> at 7.30p.m. in the Playing Field Pavilion</w:t>
      </w:r>
    </w:p>
    <w:p w14:paraId="7DCCC969" w14:textId="77777777" w:rsidR="005B6FDF" w:rsidRDefault="00000000">
      <w:pPr>
        <w:spacing w:after="0"/>
      </w:pPr>
      <w:r>
        <w:rPr>
          <w:rFonts w:ascii="Times New Roman" w:eastAsia="Times New Roman" w:hAnsi="Times New Roman" w:cs="Times New Roman"/>
          <w:sz w:val="24"/>
        </w:rPr>
        <w:t> </w:t>
      </w:r>
      <w:r>
        <w:rPr>
          <w:rFonts w:ascii="Book Antiqua" w:eastAsia="Book Antiqua" w:hAnsi="Book Antiqua" w:cs="Book Antiqua"/>
          <w:sz w:val="24"/>
        </w:rPr>
        <w:t xml:space="preserve">  </w:t>
      </w:r>
    </w:p>
    <w:p w14:paraId="3457C924" w14:textId="77777777" w:rsidR="005B6FDF" w:rsidRDefault="00000000">
      <w:pPr>
        <w:spacing w:after="0"/>
      </w:pPr>
      <w:r>
        <w:rPr>
          <w:rFonts w:ascii="Book Antiqua" w:eastAsia="Book Antiqua" w:hAnsi="Book Antiqua" w:cs="Book Antiqua"/>
          <w:b/>
          <w:sz w:val="24"/>
        </w:rPr>
        <w:t xml:space="preserve"> </w:t>
      </w:r>
    </w:p>
    <w:p w14:paraId="26CC37A1" w14:textId="77777777" w:rsidR="005B6FDF" w:rsidRDefault="00000000">
      <w:pPr>
        <w:spacing w:after="0"/>
      </w:pPr>
      <w:r>
        <w:rPr>
          <w:rFonts w:ascii="Book Antiqua" w:eastAsia="Book Antiqua" w:hAnsi="Book Antiqua" w:cs="Book Antiqua"/>
          <w:b/>
          <w:sz w:val="24"/>
        </w:rPr>
        <w:t xml:space="preserve"> </w:t>
      </w:r>
    </w:p>
    <w:p w14:paraId="037EF542" w14:textId="77777777" w:rsidR="005B6FDF" w:rsidRDefault="00000000">
      <w:pPr>
        <w:spacing w:after="0"/>
      </w:pPr>
      <w:r>
        <w:rPr>
          <w:noProof/>
        </w:rPr>
        <w:drawing>
          <wp:inline distT="0" distB="0" distL="0" distR="0" wp14:anchorId="3D8E8CE8" wp14:editId="20C080DE">
            <wp:extent cx="1840096" cy="483882"/>
            <wp:effectExtent l="0" t="0" r="0" b="0"/>
            <wp:docPr id="333" name="Picture 333"/>
            <wp:cNvGraphicFramePr/>
            <a:graphic xmlns:a="http://schemas.openxmlformats.org/drawingml/2006/main">
              <a:graphicData uri="http://schemas.openxmlformats.org/drawingml/2006/picture">
                <pic:pic xmlns:pic="http://schemas.openxmlformats.org/drawingml/2006/picture">
                  <pic:nvPicPr>
                    <pic:cNvPr id="333" name="Picture 333"/>
                    <pic:cNvPicPr/>
                  </pic:nvPicPr>
                  <pic:blipFill>
                    <a:blip r:embed="rId8"/>
                    <a:stretch>
                      <a:fillRect/>
                    </a:stretch>
                  </pic:blipFill>
                  <pic:spPr>
                    <a:xfrm>
                      <a:off x="0" y="0"/>
                      <a:ext cx="1840096" cy="483882"/>
                    </a:xfrm>
                    <a:prstGeom prst="rect">
                      <a:avLst/>
                    </a:prstGeom>
                  </pic:spPr>
                </pic:pic>
              </a:graphicData>
            </a:graphic>
          </wp:inline>
        </w:drawing>
      </w:r>
      <w:r>
        <w:rPr>
          <w:rFonts w:ascii="Book Antiqua" w:eastAsia="Book Antiqua" w:hAnsi="Book Antiqua" w:cs="Book Antiqua"/>
          <w:b/>
          <w:sz w:val="24"/>
        </w:rPr>
        <w:t xml:space="preserve"> </w:t>
      </w:r>
    </w:p>
    <w:p w14:paraId="4EB820F5" w14:textId="77777777" w:rsidR="00A41914" w:rsidRDefault="00000000" w:rsidP="00A41914">
      <w:pPr>
        <w:spacing w:after="0"/>
        <w:rPr>
          <w:rFonts w:ascii="Book Antiqua" w:eastAsia="Book Antiqua" w:hAnsi="Book Antiqua" w:cs="Book Antiqua"/>
          <w:b/>
          <w:sz w:val="24"/>
        </w:rPr>
      </w:pPr>
      <w:r>
        <w:rPr>
          <w:rFonts w:ascii="Book Antiqua" w:eastAsia="Book Antiqua" w:hAnsi="Book Antiqua" w:cs="Book Antiqua"/>
          <w:b/>
          <w:sz w:val="24"/>
        </w:rPr>
        <w:t xml:space="preserve"> </w:t>
      </w:r>
    </w:p>
    <w:p w14:paraId="4ADBE75A" w14:textId="02CC650A" w:rsidR="00C52283" w:rsidRDefault="00000000" w:rsidP="004B2F22">
      <w:pPr>
        <w:spacing w:after="0"/>
        <w:rPr>
          <w:rFonts w:ascii="Book Antiqua" w:hAnsi="Book Antiqua"/>
          <w:sz w:val="24"/>
        </w:rPr>
      </w:pPr>
      <w:r w:rsidRPr="00A41914">
        <w:rPr>
          <w:rFonts w:ascii="Book Antiqua" w:hAnsi="Book Antiqua"/>
          <w:sz w:val="24"/>
        </w:rPr>
        <w:t xml:space="preserve">Jonathan Ward-Langman </w:t>
      </w:r>
      <w:r w:rsidR="002C4D43">
        <w:rPr>
          <w:rFonts w:ascii="Book Antiqua" w:hAnsi="Book Antiqua"/>
          <w:sz w:val="24"/>
        </w:rPr>
        <w:t>June</w:t>
      </w:r>
      <w:r w:rsidR="00B4723A" w:rsidRPr="00A41914">
        <w:rPr>
          <w:rFonts w:ascii="Book Antiqua" w:hAnsi="Book Antiqua"/>
          <w:sz w:val="24"/>
        </w:rPr>
        <w:t xml:space="preserve"> 2</w:t>
      </w:r>
      <w:r w:rsidR="002C4D43">
        <w:rPr>
          <w:rFonts w:ascii="Book Antiqua" w:hAnsi="Book Antiqua"/>
          <w:sz w:val="24"/>
        </w:rPr>
        <w:t>0</w:t>
      </w:r>
      <w:r w:rsidR="00B4723A" w:rsidRPr="00A41914">
        <w:rPr>
          <w:rFonts w:ascii="Book Antiqua" w:hAnsi="Book Antiqua"/>
          <w:sz w:val="24"/>
          <w:vertAlign w:val="superscript"/>
        </w:rPr>
        <w:t>th</w:t>
      </w:r>
      <w:proofErr w:type="gramStart"/>
      <w:r w:rsidR="00B4723A" w:rsidRPr="00A41914">
        <w:rPr>
          <w:rFonts w:ascii="Book Antiqua" w:hAnsi="Book Antiqua"/>
          <w:sz w:val="24"/>
        </w:rPr>
        <w:t xml:space="preserve"> </w:t>
      </w:r>
      <w:r w:rsidRPr="00A41914">
        <w:rPr>
          <w:rFonts w:ascii="Book Antiqua" w:hAnsi="Book Antiqua"/>
          <w:sz w:val="24"/>
        </w:rPr>
        <w:t>2024</w:t>
      </w:r>
      <w:proofErr w:type="gramEnd"/>
      <w:r w:rsidRPr="00A41914">
        <w:rPr>
          <w:rFonts w:ascii="Book Antiqua" w:hAnsi="Book Antiqua"/>
          <w:sz w:val="24"/>
        </w:rPr>
        <w:t xml:space="preserve">  </w:t>
      </w:r>
    </w:p>
    <w:p w14:paraId="71A97C88" w14:textId="77777777" w:rsidR="005B6FDF" w:rsidRPr="00A41914" w:rsidRDefault="005B6FDF" w:rsidP="00A41914">
      <w:pPr>
        <w:spacing w:after="0"/>
        <w:rPr>
          <w:rFonts w:ascii="Book Antiqua" w:hAnsi="Book Antiqua"/>
          <w:sz w:val="24"/>
        </w:rPr>
      </w:pPr>
    </w:p>
    <w:p w14:paraId="3841560A" w14:textId="1AF9AAA0" w:rsidR="00A41914" w:rsidRDefault="00000000">
      <w:pPr>
        <w:spacing w:after="0"/>
      </w:pPr>
      <w:r>
        <w:t xml:space="preserve"> </w:t>
      </w:r>
    </w:p>
    <w:p w14:paraId="6CB2035C" w14:textId="77777777" w:rsidR="004B2F22" w:rsidRDefault="00A41914">
      <w:pPr>
        <w:spacing w:line="278" w:lineRule="auto"/>
        <w:sectPr w:rsidR="004B2F22" w:rsidSect="002C4D43">
          <w:pgSz w:w="11908" w:h="16836"/>
          <w:pgMar w:top="751" w:right="1476" w:bottom="705" w:left="1441" w:header="720" w:footer="720" w:gutter="0"/>
          <w:cols w:space="720"/>
        </w:sectPr>
      </w:pPr>
      <w:r>
        <w:br w:type="page"/>
      </w:r>
    </w:p>
    <w:p w14:paraId="77137119" w14:textId="50F8EC23" w:rsidR="00A41914" w:rsidRDefault="00A41914">
      <w:pPr>
        <w:spacing w:line="278" w:lineRule="auto"/>
        <w:rPr>
          <w:rFonts w:ascii="Book Antiqua" w:hAnsi="Book Antiqua"/>
          <w:b/>
          <w:bCs/>
          <w:sz w:val="24"/>
        </w:rPr>
      </w:pPr>
    </w:p>
    <w:tbl>
      <w:tblPr>
        <w:tblW w:w="15855" w:type="dxa"/>
        <w:tblLook w:val="04A0" w:firstRow="1" w:lastRow="0" w:firstColumn="1" w:lastColumn="0" w:noHBand="0" w:noVBand="1"/>
      </w:tblPr>
      <w:tblGrid>
        <w:gridCol w:w="1357"/>
        <w:gridCol w:w="1156"/>
        <w:gridCol w:w="2727"/>
        <w:gridCol w:w="4151"/>
        <w:gridCol w:w="1633"/>
        <w:gridCol w:w="866"/>
        <w:gridCol w:w="766"/>
        <w:gridCol w:w="1116"/>
        <w:gridCol w:w="2083"/>
      </w:tblGrid>
      <w:tr w:rsidR="00814C55" w:rsidRPr="00814C55" w14:paraId="17DCF229" w14:textId="77777777" w:rsidTr="00814C55">
        <w:trPr>
          <w:trHeight w:val="330"/>
        </w:trPr>
        <w:tc>
          <w:tcPr>
            <w:tcW w:w="15855"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65BCF" w14:textId="1335E4D5" w:rsidR="00814C55" w:rsidRPr="00814C55" w:rsidRDefault="00814C55" w:rsidP="00814C55">
            <w:pPr>
              <w:spacing w:after="0" w:line="240" w:lineRule="auto"/>
              <w:jc w:val="center"/>
              <w:rPr>
                <w:rFonts w:ascii="Book Antiqua" w:eastAsia="Times New Roman" w:hAnsi="Book Antiqua" w:cs="Times New Roman"/>
                <w:b/>
                <w:bCs/>
                <w:kern w:val="0"/>
                <w:sz w:val="24"/>
                <w14:ligatures w14:val="none"/>
              </w:rPr>
            </w:pPr>
            <w:r>
              <w:rPr>
                <w:rFonts w:ascii="Book Antiqua" w:eastAsia="Times New Roman" w:hAnsi="Book Antiqua" w:cs="Times New Roman"/>
                <w:b/>
                <w:bCs/>
                <w:kern w:val="0"/>
                <w:sz w:val="24"/>
                <w14:ligatures w14:val="none"/>
              </w:rPr>
              <w:t xml:space="preserve">Annex A: Cold Ashby Parish Council accounts </w:t>
            </w:r>
            <w:r w:rsidRPr="00814C55">
              <w:rPr>
                <w:rFonts w:ascii="Book Antiqua" w:eastAsia="Times New Roman" w:hAnsi="Book Antiqua" w:cs="Times New Roman"/>
                <w:b/>
                <w:bCs/>
                <w:kern w:val="0"/>
                <w:sz w:val="24"/>
                <w14:ligatures w14:val="none"/>
              </w:rPr>
              <w:t>June 2024</w:t>
            </w:r>
          </w:p>
        </w:tc>
      </w:tr>
      <w:tr w:rsidR="00814C55" w:rsidRPr="00814C55" w14:paraId="442C8A47" w14:textId="77777777" w:rsidTr="00814C55">
        <w:trPr>
          <w:trHeight w:val="300"/>
        </w:trPr>
        <w:tc>
          <w:tcPr>
            <w:tcW w:w="1357" w:type="dxa"/>
            <w:tcBorders>
              <w:top w:val="nil"/>
              <w:left w:val="single" w:sz="4" w:space="0" w:color="auto"/>
              <w:bottom w:val="single" w:sz="4" w:space="0" w:color="auto"/>
              <w:right w:val="single" w:sz="4" w:space="0" w:color="auto"/>
            </w:tcBorders>
            <w:shd w:val="clear" w:color="000000" w:fill="FFFFFF"/>
            <w:noWrap/>
            <w:hideMark/>
          </w:tcPr>
          <w:p w14:paraId="1242E032" w14:textId="77777777" w:rsidR="00814C55" w:rsidRPr="00814C55" w:rsidRDefault="00814C55" w:rsidP="00814C55">
            <w:pPr>
              <w:spacing w:after="0" w:line="240" w:lineRule="auto"/>
              <w:rPr>
                <w:rFonts w:ascii="Book Antiqua" w:eastAsia="Times New Roman" w:hAnsi="Book Antiqua" w:cs="Times New Roman"/>
                <w:b/>
                <w:bCs/>
                <w:kern w:val="0"/>
                <w:sz w:val="20"/>
                <w:szCs w:val="20"/>
                <w14:ligatures w14:val="none"/>
              </w:rPr>
            </w:pPr>
            <w:r w:rsidRPr="00814C55">
              <w:rPr>
                <w:rFonts w:ascii="Book Antiqua" w:eastAsia="Times New Roman" w:hAnsi="Book Antiqua" w:cs="Times New Roman"/>
                <w:b/>
                <w:bCs/>
                <w:kern w:val="0"/>
                <w:sz w:val="20"/>
                <w:szCs w:val="20"/>
                <w14:ligatures w14:val="none"/>
              </w:rPr>
              <w:t>Date</w:t>
            </w:r>
          </w:p>
        </w:tc>
        <w:tc>
          <w:tcPr>
            <w:tcW w:w="1156" w:type="dxa"/>
            <w:tcBorders>
              <w:top w:val="nil"/>
              <w:left w:val="nil"/>
              <w:bottom w:val="single" w:sz="4" w:space="0" w:color="auto"/>
              <w:right w:val="single" w:sz="4" w:space="0" w:color="auto"/>
            </w:tcBorders>
            <w:shd w:val="clear" w:color="000000" w:fill="FFFFFF"/>
            <w:noWrap/>
            <w:hideMark/>
          </w:tcPr>
          <w:p w14:paraId="2A9F94B7" w14:textId="77777777" w:rsidR="00814C55" w:rsidRPr="00814C55" w:rsidRDefault="00814C55" w:rsidP="00814C55">
            <w:pPr>
              <w:spacing w:after="0" w:line="240" w:lineRule="auto"/>
              <w:rPr>
                <w:rFonts w:ascii="Book Antiqua" w:eastAsia="Times New Roman" w:hAnsi="Book Antiqua" w:cs="Times New Roman"/>
                <w:b/>
                <w:bCs/>
                <w:kern w:val="0"/>
                <w:sz w:val="20"/>
                <w:szCs w:val="20"/>
                <w14:ligatures w14:val="none"/>
              </w:rPr>
            </w:pPr>
            <w:r w:rsidRPr="00814C55">
              <w:rPr>
                <w:rFonts w:ascii="Book Antiqua" w:eastAsia="Times New Roman" w:hAnsi="Book Antiqua" w:cs="Times New Roman"/>
                <w:b/>
                <w:bCs/>
                <w:kern w:val="0"/>
                <w:sz w:val="20"/>
                <w:szCs w:val="20"/>
                <w14:ligatures w14:val="none"/>
              </w:rPr>
              <w:t>Account</w:t>
            </w:r>
          </w:p>
        </w:tc>
        <w:tc>
          <w:tcPr>
            <w:tcW w:w="2727" w:type="dxa"/>
            <w:tcBorders>
              <w:top w:val="nil"/>
              <w:left w:val="nil"/>
              <w:bottom w:val="single" w:sz="4" w:space="0" w:color="auto"/>
              <w:right w:val="single" w:sz="4" w:space="0" w:color="auto"/>
            </w:tcBorders>
            <w:shd w:val="clear" w:color="000000" w:fill="FFFFFF"/>
            <w:noWrap/>
            <w:hideMark/>
          </w:tcPr>
          <w:p w14:paraId="4718ECF3" w14:textId="77777777" w:rsidR="00814C55" w:rsidRPr="00814C55" w:rsidRDefault="00814C55" w:rsidP="00814C55">
            <w:pPr>
              <w:spacing w:after="0" w:line="240" w:lineRule="auto"/>
              <w:rPr>
                <w:rFonts w:ascii="Book Antiqua" w:eastAsia="Times New Roman" w:hAnsi="Book Antiqua" w:cs="Times New Roman"/>
                <w:b/>
                <w:bCs/>
                <w:kern w:val="0"/>
                <w:sz w:val="20"/>
                <w:szCs w:val="20"/>
                <w14:ligatures w14:val="none"/>
              </w:rPr>
            </w:pPr>
            <w:r w:rsidRPr="00814C55">
              <w:rPr>
                <w:rFonts w:ascii="Book Antiqua" w:eastAsia="Times New Roman" w:hAnsi="Book Antiqua" w:cs="Times New Roman"/>
                <w:b/>
                <w:bCs/>
                <w:kern w:val="0"/>
                <w:sz w:val="20"/>
                <w:szCs w:val="20"/>
                <w14:ligatures w14:val="none"/>
              </w:rPr>
              <w:t xml:space="preserve">Category </w:t>
            </w:r>
          </w:p>
        </w:tc>
        <w:tc>
          <w:tcPr>
            <w:tcW w:w="4151" w:type="dxa"/>
            <w:tcBorders>
              <w:top w:val="nil"/>
              <w:left w:val="nil"/>
              <w:bottom w:val="single" w:sz="4" w:space="0" w:color="auto"/>
              <w:right w:val="single" w:sz="4" w:space="0" w:color="auto"/>
            </w:tcBorders>
            <w:shd w:val="clear" w:color="000000" w:fill="FFFFFF"/>
            <w:noWrap/>
            <w:hideMark/>
          </w:tcPr>
          <w:p w14:paraId="2246F029" w14:textId="77777777" w:rsidR="00814C55" w:rsidRPr="00814C55" w:rsidRDefault="00814C55" w:rsidP="00814C55">
            <w:pPr>
              <w:spacing w:after="0" w:line="240" w:lineRule="auto"/>
              <w:rPr>
                <w:rFonts w:ascii="Book Antiqua" w:eastAsia="Times New Roman" w:hAnsi="Book Antiqua" w:cs="Times New Roman"/>
                <w:b/>
                <w:bCs/>
                <w:kern w:val="0"/>
                <w:sz w:val="20"/>
                <w:szCs w:val="20"/>
                <w14:ligatures w14:val="none"/>
              </w:rPr>
            </w:pPr>
            <w:proofErr w:type="spellStart"/>
            <w:r w:rsidRPr="00814C55">
              <w:rPr>
                <w:rFonts w:ascii="Book Antiqua" w:eastAsia="Times New Roman" w:hAnsi="Book Antiqua" w:cs="Times New Roman"/>
                <w:b/>
                <w:bCs/>
                <w:kern w:val="0"/>
                <w:sz w:val="20"/>
                <w:szCs w:val="20"/>
                <w14:ligatures w14:val="none"/>
              </w:rPr>
              <w:t>Desc</w:t>
            </w:r>
            <w:proofErr w:type="spellEnd"/>
          </w:p>
        </w:tc>
        <w:tc>
          <w:tcPr>
            <w:tcW w:w="1633" w:type="dxa"/>
            <w:tcBorders>
              <w:top w:val="nil"/>
              <w:left w:val="nil"/>
              <w:bottom w:val="single" w:sz="4" w:space="0" w:color="auto"/>
              <w:right w:val="single" w:sz="4" w:space="0" w:color="auto"/>
            </w:tcBorders>
            <w:shd w:val="clear" w:color="000000" w:fill="FFFFFF"/>
            <w:noWrap/>
            <w:hideMark/>
          </w:tcPr>
          <w:p w14:paraId="16780C1F" w14:textId="77777777" w:rsidR="00814C55" w:rsidRPr="00814C55" w:rsidRDefault="00814C55" w:rsidP="00814C55">
            <w:pPr>
              <w:spacing w:after="0" w:line="240" w:lineRule="auto"/>
              <w:rPr>
                <w:rFonts w:ascii="Book Antiqua" w:eastAsia="Times New Roman" w:hAnsi="Book Antiqua" w:cs="Times New Roman"/>
                <w:b/>
                <w:bCs/>
                <w:kern w:val="0"/>
                <w:sz w:val="20"/>
                <w:szCs w:val="20"/>
                <w14:ligatures w14:val="none"/>
              </w:rPr>
            </w:pPr>
            <w:r w:rsidRPr="00814C55">
              <w:rPr>
                <w:rFonts w:ascii="Book Antiqua" w:eastAsia="Times New Roman" w:hAnsi="Book Antiqua" w:cs="Times New Roman"/>
                <w:b/>
                <w:bCs/>
                <w:kern w:val="0"/>
                <w:sz w:val="20"/>
                <w:szCs w:val="20"/>
                <w14:ligatures w14:val="none"/>
              </w:rPr>
              <w:t xml:space="preserve">Credit/Debit </w:t>
            </w:r>
          </w:p>
        </w:tc>
        <w:tc>
          <w:tcPr>
            <w:tcW w:w="866" w:type="dxa"/>
            <w:tcBorders>
              <w:top w:val="nil"/>
              <w:left w:val="nil"/>
              <w:bottom w:val="single" w:sz="4" w:space="0" w:color="auto"/>
              <w:right w:val="single" w:sz="4" w:space="0" w:color="auto"/>
            </w:tcBorders>
            <w:shd w:val="clear" w:color="000000" w:fill="FFFFFF"/>
            <w:noWrap/>
            <w:hideMark/>
          </w:tcPr>
          <w:p w14:paraId="1675AFB8" w14:textId="77777777" w:rsidR="00814C55" w:rsidRPr="00814C55" w:rsidRDefault="00814C55" w:rsidP="00814C55">
            <w:pPr>
              <w:spacing w:after="0" w:line="240" w:lineRule="auto"/>
              <w:rPr>
                <w:rFonts w:ascii="Book Antiqua" w:eastAsia="Times New Roman" w:hAnsi="Book Antiqua" w:cs="Times New Roman"/>
                <w:b/>
                <w:bCs/>
                <w:kern w:val="0"/>
                <w:sz w:val="20"/>
                <w:szCs w:val="20"/>
                <w14:ligatures w14:val="none"/>
              </w:rPr>
            </w:pPr>
            <w:r w:rsidRPr="00814C55">
              <w:rPr>
                <w:rFonts w:ascii="Book Antiqua" w:eastAsia="Times New Roman" w:hAnsi="Book Antiqua" w:cs="Times New Roman"/>
                <w:b/>
                <w:bCs/>
                <w:kern w:val="0"/>
                <w:sz w:val="20"/>
                <w:szCs w:val="20"/>
                <w14:ligatures w14:val="none"/>
              </w:rPr>
              <w:t xml:space="preserve"> £ </w:t>
            </w:r>
          </w:p>
        </w:tc>
        <w:tc>
          <w:tcPr>
            <w:tcW w:w="766" w:type="dxa"/>
            <w:tcBorders>
              <w:top w:val="nil"/>
              <w:left w:val="nil"/>
              <w:bottom w:val="single" w:sz="4" w:space="0" w:color="auto"/>
              <w:right w:val="single" w:sz="4" w:space="0" w:color="auto"/>
            </w:tcBorders>
            <w:shd w:val="clear" w:color="000000" w:fill="FFFFFF"/>
            <w:noWrap/>
            <w:hideMark/>
          </w:tcPr>
          <w:p w14:paraId="3BE2F0FF" w14:textId="77777777" w:rsidR="00814C55" w:rsidRPr="00814C55" w:rsidRDefault="00814C55" w:rsidP="00814C55">
            <w:pPr>
              <w:spacing w:after="0" w:line="240" w:lineRule="auto"/>
              <w:rPr>
                <w:rFonts w:ascii="Book Antiqua" w:eastAsia="Times New Roman" w:hAnsi="Book Antiqua" w:cs="Times New Roman"/>
                <w:b/>
                <w:bCs/>
                <w:kern w:val="0"/>
                <w:sz w:val="20"/>
                <w:szCs w:val="20"/>
                <w14:ligatures w14:val="none"/>
              </w:rPr>
            </w:pPr>
            <w:r w:rsidRPr="00814C55">
              <w:rPr>
                <w:rFonts w:ascii="Book Antiqua" w:eastAsia="Times New Roman" w:hAnsi="Book Antiqua" w:cs="Times New Roman"/>
                <w:b/>
                <w:bCs/>
                <w:kern w:val="0"/>
                <w:sz w:val="20"/>
                <w:szCs w:val="20"/>
                <w14:ligatures w14:val="none"/>
              </w:rPr>
              <w:t xml:space="preserve"> VAT </w:t>
            </w:r>
          </w:p>
        </w:tc>
        <w:tc>
          <w:tcPr>
            <w:tcW w:w="1116" w:type="dxa"/>
            <w:tcBorders>
              <w:top w:val="nil"/>
              <w:left w:val="nil"/>
              <w:bottom w:val="single" w:sz="4" w:space="0" w:color="auto"/>
              <w:right w:val="single" w:sz="4" w:space="0" w:color="auto"/>
            </w:tcBorders>
            <w:shd w:val="clear" w:color="000000" w:fill="FFFFFF"/>
            <w:noWrap/>
            <w:hideMark/>
          </w:tcPr>
          <w:p w14:paraId="0C444799" w14:textId="77777777" w:rsidR="00814C55" w:rsidRPr="00814C55" w:rsidRDefault="00814C55" w:rsidP="00814C55">
            <w:pPr>
              <w:spacing w:after="0" w:line="240" w:lineRule="auto"/>
              <w:rPr>
                <w:rFonts w:ascii="Book Antiqua" w:eastAsia="Times New Roman" w:hAnsi="Book Antiqua" w:cs="Times New Roman"/>
                <w:b/>
                <w:bCs/>
                <w:kern w:val="0"/>
                <w:sz w:val="20"/>
                <w:szCs w:val="20"/>
                <w14:ligatures w14:val="none"/>
              </w:rPr>
            </w:pPr>
            <w:r w:rsidRPr="00814C55">
              <w:rPr>
                <w:rFonts w:ascii="Book Antiqua" w:eastAsia="Times New Roman" w:hAnsi="Book Antiqua" w:cs="Times New Roman"/>
                <w:b/>
                <w:bCs/>
                <w:kern w:val="0"/>
                <w:sz w:val="20"/>
                <w:szCs w:val="20"/>
                <w14:ligatures w14:val="none"/>
              </w:rPr>
              <w:t xml:space="preserve"> Total </w:t>
            </w:r>
          </w:p>
        </w:tc>
        <w:tc>
          <w:tcPr>
            <w:tcW w:w="2083" w:type="dxa"/>
            <w:tcBorders>
              <w:top w:val="nil"/>
              <w:left w:val="nil"/>
              <w:bottom w:val="single" w:sz="4" w:space="0" w:color="auto"/>
              <w:right w:val="single" w:sz="4" w:space="0" w:color="auto"/>
            </w:tcBorders>
            <w:shd w:val="clear" w:color="auto" w:fill="auto"/>
            <w:noWrap/>
            <w:vAlign w:val="bottom"/>
            <w:hideMark/>
          </w:tcPr>
          <w:p w14:paraId="327B6DB5"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Notes</w:t>
            </w:r>
          </w:p>
        </w:tc>
      </w:tr>
      <w:tr w:rsidR="00814C55" w:rsidRPr="00814C55" w14:paraId="3A9C8F69" w14:textId="77777777" w:rsidTr="00814C55">
        <w:trPr>
          <w:trHeight w:val="300"/>
        </w:trPr>
        <w:tc>
          <w:tcPr>
            <w:tcW w:w="1357" w:type="dxa"/>
            <w:tcBorders>
              <w:top w:val="nil"/>
              <w:left w:val="single" w:sz="4" w:space="0" w:color="auto"/>
              <w:bottom w:val="single" w:sz="4" w:space="0" w:color="auto"/>
              <w:right w:val="single" w:sz="4" w:space="0" w:color="auto"/>
            </w:tcBorders>
            <w:shd w:val="clear" w:color="000000" w:fill="FFFFFF"/>
            <w:noWrap/>
            <w:hideMark/>
          </w:tcPr>
          <w:p w14:paraId="7BC1913E"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01/06/2024</w:t>
            </w:r>
          </w:p>
        </w:tc>
        <w:tc>
          <w:tcPr>
            <w:tcW w:w="1156" w:type="dxa"/>
            <w:tcBorders>
              <w:top w:val="nil"/>
              <w:left w:val="nil"/>
              <w:bottom w:val="single" w:sz="4" w:space="0" w:color="auto"/>
              <w:right w:val="single" w:sz="4" w:space="0" w:color="auto"/>
            </w:tcBorders>
            <w:shd w:val="clear" w:color="000000" w:fill="FFFFFF"/>
            <w:noWrap/>
            <w:hideMark/>
          </w:tcPr>
          <w:p w14:paraId="4BEDF45B"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Main</w:t>
            </w:r>
          </w:p>
        </w:tc>
        <w:tc>
          <w:tcPr>
            <w:tcW w:w="2727" w:type="dxa"/>
            <w:tcBorders>
              <w:top w:val="nil"/>
              <w:left w:val="nil"/>
              <w:bottom w:val="single" w:sz="4" w:space="0" w:color="auto"/>
              <w:right w:val="single" w:sz="4" w:space="0" w:color="auto"/>
            </w:tcBorders>
            <w:shd w:val="clear" w:color="000000" w:fill="FFFFFF"/>
            <w:noWrap/>
            <w:hideMark/>
          </w:tcPr>
          <w:p w14:paraId="02C41237"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Opening Balance</w:t>
            </w:r>
          </w:p>
        </w:tc>
        <w:tc>
          <w:tcPr>
            <w:tcW w:w="4151" w:type="dxa"/>
            <w:tcBorders>
              <w:top w:val="nil"/>
              <w:left w:val="nil"/>
              <w:bottom w:val="single" w:sz="4" w:space="0" w:color="auto"/>
              <w:right w:val="single" w:sz="4" w:space="0" w:color="auto"/>
            </w:tcBorders>
            <w:shd w:val="clear" w:color="000000" w:fill="FFFFFF"/>
            <w:noWrap/>
            <w:hideMark/>
          </w:tcPr>
          <w:p w14:paraId="36FB8293"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1633" w:type="dxa"/>
            <w:tcBorders>
              <w:top w:val="nil"/>
              <w:left w:val="nil"/>
              <w:bottom w:val="single" w:sz="4" w:space="0" w:color="auto"/>
              <w:right w:val="single" w:sz="4" w:space="0" w:color="auto"/>
            </w:tcBorders>
            <w:shd w:val="clear" w:color="000000" w:fill="FFFFFF"/>
            <w:noWrap/>
            <w:hideMark/>
          </w:tcPr>
          <w:p w14:paraId="69CD1CE4"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866" w:type="dxa"/>
            <w:tcBorders>
              <w:top w:val="nil"/>
              <w:left w:val="nil"/>
              <w:bottom w:val="single" w:sz="4" w:space="0" w:color="auto"/>
              <w:right w:val="single" w:sz="4" w:space="0" w:color="auto"/>
            </w:tcBorders>
            <w:shd w:val="clear" w:color="000000" w:fill="FFFFFF"/>
            <w:noWrap/>
            <w:hideMark/>
          </w:tcPr>
          <w:p w14:paraId="7CDA3F5A"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766" w:type="dxa"/>
            <w:tcBorders>
              <w:top w:val="nil"/>
              <w:left w:val="nil"/>
              <w:bottom w:val="single" w:sz="4" w:space="0" w:color="auto"/>
              <w:right w:val="single" w:sz="4" w:space="0" w:color="auto"/>
            </w:tcBorders>
            <w:shd w:val="clear" w:color="000000" w:fill="FFFFFF"/>
            <w:noWrap/>
            <w:hideMark/>
          </w:tcPr>
          <w:p w14:paraId="5BBD4872"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1116" w:type="dxa"/>
            <w:tcBorders>
              <w:top w:val="nil"/>
              <w:left w:val="nil"/>
              <w:bottom w:val="single" w:sz="4" w:space="0" w:color="auto"/>
              <w:right w:val="single" w:sz="4" w:space="0" w:color="auto"/>
            </w:tcBorders>
            <w:shd w:val="clear" w:color="000000" w:fill="FFFFFF"/>
            <w:noWrap/>
            <w:hideMark/>
          </w:tcPr>
          <w:p w14:paraId="079114DC"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£16,962.31</w:t>
            </w:r>
          </w:p>
        </w:tc>
        <w:tc>
          <w:tcPr>
            <w:tcW w:w="2083" w:type="dxa"/>
            <w:tcBorders>
              <w:top w:val="nil"/>
              <w:left w:val="nil"/>
              <w:bottom w:val="single" w:sz="4" w:space="0" w:color="auto"/>
              <w:right w:val="single" w:sz="4" w:space="0" w:color="auto"/>
            </w:tcBorders>
            <w:shd w:val="clear" w:color="auto" w:fill="auto"/>
            <w:noWrap/>
            <w:vAlign w:val="bottom"/>
            <w:hideMark/>
          </w:tcPr>
          <w:p w14:paraId="63D9EE6C"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r>
      <w:tr w:rsidR="00814C55" w:rsidRPr="00814C55" w14:paraId="53A09E26" w14:textId="77777777" w:rsidTr="00814C55">
        <w:trPr>
          <w:trHeight w:val="300"/>
        </w:trPr>
        <w:tc>
          <w:tcPr>
            <w:tcW w:w="1357" w:type="dxa"/>
            <w:tcBorders>
              <w:top w:val="nil"/>
              <w:left w:val="single" w:sz="4" w:space="0" w:color="auto"/>
              <w:bottom w:val="single" w:sz="4" w:space="0" w:color="auto"/>
              <w:right w:val="single" w:sz="4" w:space="0" w:color="auto"/>
            </w:tcBorders>
            <w:shd w:val="clear" w:color="000000" w:fill="FFFFFF"/>
            <w:noWrap/>
            <w:hideMark/>
          </w:tcPr>
          <w:p w14:paraId="23367162"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01/06/2024</w:t>
            </w:r>
          </w:p>
        </w:tc>
        <w:tc>
          <w:tcPr>
            <w:tcW w:w="1156" w:type="dxa"/>
            <w:tcBorders>
              <w:top w:val="nil"/>
              <w:left w:val="nil"/>
              <w:bottom w:val="single" w:sz="4" w:space="0" w:color="auto"/>
              <w:right w:val="single" w:sz="4" w:space="0" w:color="auto"/>
            </w:tcBorders>
            <w:shd w:val="clear" w:color="000000" w:fill="FFFFFF"/>
            <w:noWrap/>
            <w:hideMark/>
          </w:tcPr>
          <w:p w14:paraId="7AA885F4"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Savings</w:t>
            </w:r>
          </w:p>
        </w:tc>
        <w:tc>
          <w:tcPr>
            <w:tcW w:w="2727" w:type="dxa"/>
            <w:tcBorders>
              <w:top w:val="nil"/>
              <w:left w:val="nil"/>
              <w:bottom w:val="single" w:sz="4" w:space="0" w:color="auto"/>
              <w:right w:val="single" w:sz="4" w:space="0" w:color="auto"/>
            </w:tcBorders>
            <w:shd w:val="clear" w:color="000000" w:fill="FFFFFF"/>
            <w:noWrap/>
            <w:hideMark/>
          </w:tcPr>
          <w:p w14:paraId="2E27DB2D"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Opening Balance</w:t>
            </w:r>
          </w:p>
        </w:tc>
        <w:tc>
          <w:tcPr>
            <w:tcW w:w="4151" w:type="dxa"/>
            <w:tcBorders>
              <w:top w:val="nil"/>
              <w:left w:val="nil"/>
              <w:bottom w:val="single" w:sz="4" w:space="0" w:color="auto"/>
              <w:right w:val="single" w:sz="4" w:space="0" w:color="auto"/>
            </w:tcBorders>
            <w:shd w:val="clear" w:color="000000" w:fill="FFFFFF"/>
            <w:noWrap/>
            <w:hideMark/>
          </w:tcPr>
          <w:p w14:paraId="4A1018CD"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1633" w:type="dxa"/>
            <w:tcBorders>
              <w:top w:val="nil"/>
              <w:left w:val="nil"/>
              <w:bottom w:val="single" w:sz="4" w:space="0" w:color="auto"/>
              <w:right w:val="single" w:sz="4" w:space="0" w:color="auto"/>
            </w:tcBorders>
            <w:shd w:val="clear" w:color="000000" w:fill="FFFFFF"/>
            <w:noWrap/>
            <w:hideMark/>
          </w:tcPr>
          <w:p w14:paraId="669446F0"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866" w:type="dxa"/>
            <w:tcBorders>
              <w:top w:val="nil"/>
              <w:left w:val="nil"/>
              <w:bottom w:val="single" w:sz="4" w:space="0" w:color="auto"/>
              <w:right w:val="single" w:sz="4" w:space="0" w:color="auto"/>
            </w:tcBorders>
            <w:shd w:val="clear" w:color="000000" w:fill="FFFFFF"/>
            <w:noWrap/>
            <w:hideMark/>
          </w:tcPr>
          <w:p w14:paraId="6172568D"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766" w:type="dxa"/>
            <w:tcBorders>
              <w:top w:val="nil"/>
              <w:left w:val="nil"/>
              <w:bottom w:val="single" w:sz="4" w:space="0" w:color="auto"/>
              <w:right w:val="single" w:sz="4" w:space="0" w:color="auto"/>
            </w:tcBorders>
            <w:shd w:val="clear" w:color="000000" w:fill="FFFFFF"/>
            <w:noWrap/>
            <w:hideMark/>
          </w:tcPr>
          <w:p w14:paraId="7A6F589A"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1116" w:type="dxa"/>
            <w:tcBorders>
              <w:top w:val="nil"/>
              <w:left w:val="nil"/>
              <w:bottom w:val="single" w:sz="4" w:space="0" w:color="auto"/>
              <w:right w:val="single" w:sz="4" w:space="0" w:color="auto"/>
            </w:tcBorders>
            <w:shd w:val="clear" w:color="000000" w:fill="FFFFFF"/>
            <w:noWrap/>
            <w:hideMark/>
          </w:tcPr>
          <w:p w14:paraId="1CA7160A"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£9,758.31</w:t>
            </w:r>
          </w:p>
        </w:tc>
        <w:tc>
          <w:tcPr>
            <w:tcW w:w="2083" w:type="dxa"/>
            <w:tcBorders>
              <w:top w:val="nil"/>
              <w:left w:val="nil"/>
              <w:bottom w:val="single" w:sz="4" w:space="0" w:color="auto"/>
              <w:right w:val="single" w:sz="4" w:space="0" w:color="auto"/>
            </w:tcBorders>
            <w:shd w:val="clear" w:color="auto" w:fill="auto"/>
            <w:noWrap/>
            <w:vAlign w:val="bottom"/>
            <w:hideMark/>
          </w:tcPr>
          <w:p w14:paraId="51054E7B"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r>
      <w:tr w:rsidR="00814C55" w:rsidRPr="00814C55" w14:paraId="458CC4C4" w14:textId="77777777" w:rsidTr="00814C55">
        <w:trPr>
          <w:trHeight w:val="300"/>
        </w:trPr>
        <w:tc>
          <w:tcPr>
            <w:tcW w:w="1357" w:type="dxa"/>
            <w:tcBorders>
              <w:top w:val="nil"/>
              <w:left w:val="single" w:sz="4" w:space="0" w:color="auto"/>
              <w:bottom w:val="single" w:sz="4" w:space="0" w:color="auto"/>
              <w:right w:val="single" w:sz="4" w:space="0" w:color="auto"/>
            </w:tcBorders>
            <w:shd w:val="clear" w:color="000000" w:fill="FFFFFF"/>
            <w:noWrap/>
            <w:hideMark/>
          </w:tcPr>
          <w:p w14:paraId="53DFECFF"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07/06/2024</w:t>
            </w:r>
          </w:p>
        </w:tc>
        <w:tc>
          <w:tcPr>
            <w:tcW w:w="1156" w:type="dxa"/>
            <w:tcBorders>
              <w:top w:val="nil"/>
              <w:left w:val="nil"/>
              <w:bottom w:val="single" w:sz="4" w:space="0" w:color="auto"/>
              <w:right w:val="single" w:sz="4" w:space="0" w:color="auto"/>
            </w:tcBorders>
            <w:shd w:val="clear" w:color="000000" w:fill="FFFFFF"/>
            <w:noWrap/>
            <w:hideMark/>
          </w:tcPr>
          <w:p w14:paraId="5093E0A1"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Main</w:t>
            </w:r>
          </w:p>
        </w:tc>
        <w:tc>
          <w:tcPr>
            <w:tcW w:w="2727" w:type="dxa"/>
            <w:tcBorders>
              <w:top w:val="nil"/>
              <w:left w:val="nil"/>
              <w:bottom w:val="single" w:sz="4" w:space="0" w:color="auto"/>
              <w:right w:val="single" w:sz="4" w:space="0" w:color="auto"/>
            </w:tcBorders>
            <w:shd w:val="clear" w:color="000000" w:fill="FFFFFF"/>
            <w:noWrap/>
            <w:hideMark/>
          </w:tcPr>
          <w:p w14:paraId="541D7334"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Cemetery</w:t>
            </w:r>
          </w:p>
        </w:tc>
        <w:tc>
          <w:tcPr>
            <w:tcW w:w="4151" w:type="dxa"/>
            <w:tcBorders>
              <w:top w:val="nil"/>
              <w:left w:val="nil"/>
              <w:bottom w:val="single" w:sz="4" w:space="0" w:color="auto"/>
              <w:right w:val="single" w:sz="4" w:space="0" w:color="auto"/>
            </w:tcBorders>
            <w:shd w:val="clear" w:color="000000" w:fill="FFFFFF"/>
            <w:noWrap/>
            <w:hideMark/>
          </w:tcPr>
          <w:p w14:paraId="08D96F41"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J. Stamp Cemetery fees</w:t>
            </w:r>
          </w:p>
        </w:tc>
        <w:tc>
          <w:tcPr>
            <w:tcW w:w="1633" w:type="dxa"/>
            <w:tcBorders>
              <w:top w:val="nil"/>
              <w:left w:val="nil"/>
              <w:bottom w:val="single" w:sz="4" w:space="0" w:color="auto"/>
              <w:right w:val="single" w:sz="4" w:space="0" w:color="auto"/>
            </w:tcBorders>
            <w:shd w:val="clear" w:color="000000" w:fill="FFFFFF"/>
            <w:noWrap/>
            <w:hideMark/>
          </w:tcPr>
          <w:p w14:paraId="188DD088"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Credit</w:t>
            </w:r>
          </w:p>
        </w:tc>
        <w:tc>
          <w:tcPr>
            <w:tcW w:w="866" w:type="dxa"/>
            <w:tcBorders>
              <w:top w:val="nil"/>
              <w:left w:val="nil"/>
              <w:bottom w:val="single" w:sz="4" w:space="0" w:color="auto"/>
              <w:right w:val="single" w:sz="4" w:space="0" w:color="auto"/>
            </w:tcBorders>
            <w:shd w:val="clear" w:color="000000" w:fill="FFFFFF"/>
            <w:noWrap/>
            <w:hideMark/>
          </w:tcPr>
          <w:p w14:paraId="1385A290"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£55.00</w:t>
            </w:r>
          </w:p>
        </w:tc>
        <w:tc>
          <w:tcPr>
            <w:tcW w:w="766" w:type="dxa"/>
            <w:tcBorders>
              <w:top w:val="nil"/>
              <w:left w:val="nil"/>
              <w:bottom w:val="single" w:sz="4" w:space="0" w:color="auto"/>
              <w:right w:val="single" w:sz="4" w:space="0" w:color="auto"/>
            </w:tcBorders>
            <w:shd w:val="clear" w:color="000000" w:fill="FFFFFF"/>
            <w:noWrap/>
            <w:hideMark/>
          </w:tcPr>
          <w:p w14:paraId="08BA27C9"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£0.00</w:t>
            </w:r>
          </w:p>
        </w:tc>
        <w:tc>
          <w:tcPr>
            <w:tcW w:w="1116" w:type="dxa"/>
            <w:tcBorders>
              <w:top w:val="nil"/>
              <w:left w:val="nil"/>
              <w:bottom w:val="single" w:sz="4" w:space="0" w:color="auto"/>
              <w:right w:val="single" w:sz="4" w:space="0" w:color="auto"/>
            </w:tcBorders>
            <w:shd w:val="clear" w:color="000000" w:fill="FFFFFF"/>
            <w:noWrap/>
            <w:hideMark/>
          </w:tcPr>
          <w:p w14:paraId="689509B5"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£55.00</w:t>
            </w:r>
          </w:p>
        </w:tc>
        <w:tc>
          <w:tcPr>
            <w:tcW w:w="2083" w:type="dxa"/>
            <w:tcBorders>
              <w:top w:val="nil"/>
              <w:left w:val="nil"/>
              <w:bottom w:val="single" w:sz="4" w:space="0" w:color="auto"/>
              <w:right w:val="single" w:sz="4" w:space="0" w:color="auto"/>
            </w:tcBorders>
            <w:shd w:val="clear" w:color="auto" w:fill="auto"/>
            <w:noWrap/>
            <w:vAlign w:val="bottom"/>
            <w:hideMark/>
          </w:tcPr>
          <w:p w14:paraId="38A24DBB"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r>
      <w:tr w:rsidR="00814C55" w:rsidRPr="00814C55" w14:paraId="6074BB4C" w14:textId="77777777" w:rsidTr="00814C55">
        <w:trPr>
          <w:trHeight w:val="300"/>
        </w:trPr>
        <w:tc>
          <w:tcPr>
            <w:tcW w:w="1357" w:type="dxa"/>
            <w:tcBorders>
              <w:top w:val="nil"/>
              <w:left w:val="single" w:sz="4" w:space="0" w:color="auto"/>
              <w:bottom w:val="single" w:sz="4" w:space="0" w:color="auto"/>
              <w:right w:val="single" w:sz="4" w:space="0" w:color="auto"/>
            </w:tcBorders>
            <w:shd w:val="clear" w:color="000000" w:fill="FFFFFF"/>
            <w:noWrap/>
            <w:hideMark/>
          </w:tcPr>
          <w:p w14:paraId="44657822"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07/06/2024</w:t>
            </w:r>
          </w:p>
        </w:tc>
        <w:tc>
          <w:tcPr>
            <w:tcW w:w="1156" w:type="dxa"/>
            <w:tcBorders>
              <w:top w:val="nil"/>
              <w:left w:val="nil"/>
              <w:bottom w:val="single" w:sz="4" w:space="0" w:color="auto"/>
              <w:right w:val="single" w:sz="4" w:space="0" w:color="auto"/>
            </w:tcBorders>
            <w:shd w:val="clear" w:color="000000" w:fill="FFFFFF"/>
            <w:noWrap/>
            <w:hideMark/>
          </w:tcPr>
          <w:p w14:paraId="03BE7D88"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Main</w:t>
            </w:r>
          </w:p>
        </w:tc>
        <w:tc>
          <w:tcPr>
            <w:tcW w:w="2727" w:type="dxa"/>
            <w:tcBorders>
              <w:top w:val="nil"/>
              <w:left w:val="nil"/>
              <w:bottom w:val="single" w:sz="4" w:space="0" w:color="auto"/>
              <w:right w:val="single" w:sz="4" w:space="0" w:color="auto"/>
            </w:tcBorders>
            <w:shd w:val="clear" w:color="000000" w:fill="FFFFFF"/>
            <w:noWrap/>
            <w:hideMark/>
          </w:tcPr>
          <w:p w14:paraId="3DE28154"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xml:space="preserve">Information Commissioner </w:t>
            </w:r>
          </w:p>
        </w:tc>
        <w:tc>
          <w:tcPr>
            <w:tcW w:w="4151" w:type="dxa"/>
            <w:tcBorders>
              <w:top w:val="nil"/>
              <w:left w:val="nil"/>
              <w:bottom w:val="single" w:sz="4" w:space="0" w:color="auto"/>
              <w:right w:val="single" w:sz="4" w:space="0" w:color="auto"/>
            </w:tcBorders>
            <w:shd w:val="clear" w:color="000000" w:fill="FFFFFF"/>
            <w:noWrap/>
            <w:hideMark/>
          </w:tcPr>
          <w:p w14:paraId="358852D3"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ICO</w:t>
            </w:r>
          </w:p>
        </w:tc>
        <w:tc>
          <w:tcPr>
            <w:tcW w:w="1633" w:type="dxa"/>
            <w:tcBorders>
              <w:top w:val="nil"/>
              <w:left w:val="nil"/>
              <w:bottom w:val="single" w:sz="4" w:space="0" w:color="auto"/>
              <w:right w:val="single" w:sz="4" w:space="0" w:color="auto"/>
            </w:tcBorders>
            <w:shd w:val="clear" w:color="000000" w:fill="FFFFFF"/>
            <w:noWrap/>
            <w:hideMark/>
          </w:tcPr>
          <w:p w14:paraId="49DE444A"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xml:space="preserve">Debit </w:t>
            </w:r>
          </w:p>
        </w:tc>
        <w:tc>
          <w:tcPr>
            <w:tcW w:w="866" w:type="dxa"/>
            <w:tcBorders>
              <w:top w:val="nil"/>
              <w:left w:val="nil"/>
              <w:bottom w:val="single" w:sz="4" w:space="0" w:color="auto"/>
              <w:right w:val="single" w:sz="4" w:space="0" w:color="auto"/>
            </w:tcBorders>
            <w:shd w:val="clear" w:color="000000" w:fill="FFFFFF"/>
            <w:noWrap/>
            <w:hideMark/>
          </w:tcPr>
          <w:p w14:paraId="6EEEAA57"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-£35.00</w:t>
            </w:r>
          </w:p>
        </w:tc>
        <w:tc>
          <w:tcPr>
            <w:tcW w:w="766" w:type="dxa"/>
            <w:tcBorders>
              <w:top w:val="nil"/>
              <w:left w:val="nil"/>
              <w:bottom w:val="single" w:sz="4" w:space="0" w:color="auto"/>
              <w:right w:val="single" w:sz="4" w:space="0" w:color="auto"/>
            </w:tcBorders>
            <w:shd w:val="clear" w:color="000000" w:fill="FFFFFF"/>
            <w:noWrap/>
            <w:hideMark/>
          </w:tcPr>
          <w:p w14:paraId="5509B52E"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£0.00</w:t>
            </w:r>
          </w:p>
        </w:tc>
        <w:tc>
          <w:tcPr>
            <w:tcW w:w="1116" w:type="dxa"/>
            <w:tcBorders>
              <w:top w:val="nil"/>
              <w:left w:val="nil"/>
              <w:bottom w:val="single" w:sz="4" w:space="0" w:color="auto"/>
              <w:right w:val="single" w:sz="4" w:space="0" w:color="auto"/>
            </w:tcBorders>
            <w:shd w:val="clear" w:color="000000" w:fill="FFFFFF"/>
            <w:noWrap/>
            <w:hideMark/>
          </w:tcPr>
          <w:p w14:paraId="70787D00"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-£35.00</w:t>
            </w:r>
          </w:p>
        </w:tc>
        <w:tc>
          <w:tcPr>
            <w:tcW w:w="2083" w:type="dxa"/>
            <w:tcBorders>
              <w:top w:val="nil"/>
              <w:left w:val="nil"/>
              <w:bottom w:val="single" w:sz="4" w:space="0" w:color="auto"/>
              <w:right w:val="single" w:sz="4" w:space="0" w:color="auto"/>
            </w:tcBorders>
            <w:shd w:val="clear" w:color="auto" w:fill="auto"/>
            <w:noWrap/>
            <w:vAlign w:val="bottom"/>
            <w:hideMark/>
          </w:tcPr>
          <w:p w14:paraId="59605A4A"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r>
      <w:tr w:rsidR="00814C55" w:rsidRPr="00814C55" w14:paraId="5C45CE76" w14:textId="77777777" w:rsidTr="00814C55">
        <w:trPr>
          <w:trHeight w:val="300"/>
        </w:trPr>
        <w:tc>
          <w:tcPr>
            <w:tcW w:w="1357" w:type="dxa"/>
            <w:tcBorders>
              <w:top w:val="nil"/>
              <w:left w:val="single" w:sz="4" w:space="0" w:color="auto"/>
              <w:bottom w:val="single" w:sz="4" w:space="0" w:color="auto"/>
              <w:right w:val="single" w:sz="4" w:space="0" w:color="auto"/>
            </w:tcBorders>
            <w:shd w:val="clear" w:color="000000" w:fill="FFFFFF"/>
            <w:noWrap/>
            <w:hideMark/>
          </w:tcPr>
          <w:p w14:paraId="79423A75"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14/06/2024</w:t>
            </w:r>
          </w:p>
        </w:tc>
        <w:tc>
          <w:tcPr>
            <w:tcW w:w="1156" w:type="dxa"/>
            <w:tcBorders>
              <w:top w:val="nil"/>
              <w:left w:val="nil"/>
              <w:bottom w:val="single" w:sz="4" w:space="0" w:color="auto"/>
              <w:right w:val="single" w:sz="4" w:space="0" w:color="auto"/>
            </w:tcBorders>
            <w:shd w:val="clear" w:color="000000" w:fill="FFFFFF"/>
            <w:noWrap/>
            <w:hideMark/>
          </w:tcPr>
          <w:p w14:paraId="7CC99143"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Main</w:t>
            </w:r>
          </w:p>
        </w:tc>
        <w:tc>
          <w:tcPr>
            <w:tcW w:w="2727" w:type="dxa"/>
            <w:tcBorders>
              <w:top w:val="nil"/>
              <w:left w:val="nil"/>
              <w:bottom w:val="single" w:sz="4" w:space="0" w:color="auto"/>
              <w:right w:val="single" w:sz="4" w:space="0" w:color="auto"/>
            </w:tcBorders>
            <w:shd w:val="clear" w:color="auto" w:fill="auto"/>
            <w:noWrap/>
            <w:hideMark/>
          </w:tcPr>
          <w:p w14:paraId="5BD6B3CB"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Consumables/IT</w:t>
            </w:r>
          </w:p>
        </w:tc>
        <w:tc>
          <w:tcPr>
            <w:tcW w:w="4151" w:type="dxa"/>
            <w:tcBorders>
              <w:top w:val="nil"/>
              <w:left w:val="nil"/>
              <w:bottom w:val="single" w:sz="4" w:space="0" w:color="auto"/>
              <w:right w:val="single" w:sz="4" w:space="0" w:color="auto"/>
            </w:tcBorders>
            <w:shd w:val="clear" w:color="auto" w:fill="auto"/>
            <w:noWrap/>
            <w:hideMark/>
          </w:tcPr>
          <w:p w14:paraId="56BC67B5"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Ionos Cloud</w:t>
            </w:r>
          </w:p>
        </w:tc>
        <w:tc>
          <w:tcPr>
            <w:tcW w:w="1633" w:type="dxa"/>
            <w:tcBorders>
              <w:top w:val="nil"/>
              <w:left w:val="nil"/>
              <w:bottom w:val="single" w:sz="4" w:space="0" w:color="auto"/>
              <w:right w:val="single" w:sz="4" w:space="0" w:color="auto"/>
            </w:tcBorders>
            <w:shd w:val="clear" w:color="auto" w:fill="auto"/>
            <w:noWrap/>
            <w:vAlign w:val="bottom"/>
            <w:hideMark/>
          </w:tcPr>
          <w:p w14:paraId="14E3795A"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xml:space="preserve">Debit </w:t>
            </w:r>
          </w:p>
        </w:tc>
        <w:tc>
          <w:tcPr>
            <w:tcW w:w="866" w:type="dxa"/>
            <w:tcBorders>
              <w:top w:val="nil"/>
              <w:left w:val="nil"/>
              <w:bottom w:val="single" w:sz="4" w:space="0" w:color="auto"/>
              <w:right w:val="single" w:sz="4" w:space="0" w:color="auto"/>
            </w:tcBorders>
            <w:shd w:val="clear" w:color="auto" w:fill="auto"/>
            <w:noWrap/>
            <w:hideMark/>
          </w:tcPr>
          <w:p w14:paraId="75B32910"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-£3.00</w:t>
            </w:r>
          </w:p>
        </w:tc>
        <w:tc>
          <w:tcPr>
            <w:tcW w:w="766" w:type="dxa"/>
            <w:tcBorders>
              <w:top w:val="nil"/>
              <w:left w:val="nil"/>
              <w:bottom w:val="single" w:sz="4" w:space="0" w:color="auto"/>
              <w:right w:val="single" w:sz="4" w:space="0" w:color="auto"/>
            </w:tcBorders>
            <w:shd w:val="clear" w:color="auto" w:fill="auto"/>
            <w:noWrap/>
            <w:hideMark/>
          </w:tcPr>
          <w:p w14:paraId="753B53EE"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-£0.60</w:t>
            </w:r>
          </w:p>
        </w:tc>
        <w:tc>
          <w:tcPr>
            <w:tcW w:w="1116" w:type="dxa"/>
            <w:tcBorders>
              <w:top w:val="nil"/>
              <w:left w:val="nil"/>
              <w:bottom w:val="single" w:sz="4" w:space="0" w:color="auto"/>
              <w:right w:val="single" w:sz="4" w:space="0" w:color="auto"/>
            </w:tcBorders>
            <w:shd w:val="clear" w:color="auto" w:fill="auto"/>
            <w:noWrap/>
            <w:hideMark/>
          </w:tcPr>
          <w:p w14:paraId="000FBAE4"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-£3.60</w:t>
            </w:r>
          </w:p>
        </w:tc>
        <w:tc>
          <w:tcPr>
            <w:tcW w:w="2083" w:type="dxa"/>
            <w:tcBorders>
              <w:top w:val="nil"/>
              <w:left w:val="nil"/>
              <w:bottom w:val="single" w:sz="4" w:space="0" w:color="auto"/>
              <w:right w:val="single" w:sz="4" w:space="0" w:color="auto"/>
            </w:tcBorders>
            <w:shd w:val="clear" w:color="auto" w:fill="auto"/>
            <w:noWrap/>
            <w:vAlign w:val="bottom"/>
            <w:hideMark/>
          </w:tcPr>
          <w:p w14:paraId="76815FD1"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proofErr w:type="spellStart"/>
            <w:r w:rsidRPr="00814C55">
              <w:rPr>
                <w:rFonts w:ascii="Book Antiqua" w:eastAsia="Times New Roman" w:hAnsi="Book Antiqua" w:cs="Times New Roman"/>
                <w:kern w:val="0"/>
                <w:sz w:val="20"/>
                <w:szCs w:val="20"/>
                <w14:ligatures w14:val="none"/>
              </w:rPr>
              <w:t>Incl</w:t>
            </w:r>
            <w:proofErr w:type="spellEnd"/>
            <w:r w:rsidRPr="00814C55">
              <w:rPr>
                <w:rFonts w:ascii="Book Antiqua" w:eastAsia="Times New Roman" w:hAnsi="Book Antiqua" w:cs="Times New Roman"/>
                <w:kern w:val="0"/>
                <w:sz w:val="20"/>
                <w:szCs w:val="20"/>
                <w14:ligatures w14:val="none"/>
              </w:rPr>
              <w:t xml:space="preserve"> in May accounts</w:t>
            </w:r>
          </w:p>
        </w:tc>
      </w:tr>
      <w:tr w:rsidR="00814C55" w:rsidRPr="00814C55" w14:paraId="4CEFE5AB" w14:textId="77777777" w:rsidTr="00814C55">
        <w:trPr>
          <w:trHeight w:val="300"/>
        </w:trPr>
        <w:tc>
          <w:tcPr>
            <w:tcW w:w="1357" w:type="dxa"/>
            <w:tcBorders>
              <w:top w:val="nil"/>
              <w:left w:val="single" w:sz="4" w:space="0" w:color="auto"/>
              <w:bottom w:val="single" w:sz="4" w:space="0" w:color="auto"/>
              <w:right w:val="single" w:sz="4" w:space="0" w:color="auto"/>
            </w:tcBorders>
            <w:shd w:val="clear" w:color="000000" w:fill="FFFFFF"/>
            <w:noWrap/>
            <w:hideMark/>
          </w:tcPr>
          <w:p w14:paraId="7D0E5DF4"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20/06/2024</w:t>
            </w:r>
          </w:p>
        </w:tc>
        <w:tc>
          <w:tcPr>
            <w:tcW w:w="1156" w:type="dxa"/>
            <w:tcBorders>
              <w:top w:val="nil"/>
              <w:left w:val="nil"/>
              <w:bottom w:val="single" w:sz="4" w:space="0" w:color="auto"/>
              <w:right w:val="single" w:sz="4" w:space="0" w:color="auto"/>
            </w:tcBorders>
            <w:shd w:val="clear" w:color="000000" w:fill="FFFFFF"/>
            <w:noWrap/>
            <w:hideMark/>
          </w:tcPr>
          <w:p w14:paraId="2B3758B8"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Main</w:t>
            </w:r>
          </w:p>
        </w:tc>
        <w:tc>
          <w:tcPr>
            <w:tcW w:w="2727" w:type="dxa"/>
            <w:tcBorders>
              <w:top w:val="nil"/>
              <w:left w:val="nil"/>
              <w:bottom w:val="single" w:sz="4" w:space="0" w:color="auto"/>
              <w:right w:val="single" w:sz="4" w:space="0" w:color="auto"/>
            </w:tcBorders>
            <w:shd w:val="clear" w:color="000000" w:fill="FFFFFF"/>
            <w:noWrap/>
            <w:hideMark/>
          </w:tcPr>
          <w:p w14:paraId="05536716"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proofErr w:type="gramStart"/>
            <w:r w:rsidRPr="00814C55">
              <w:rPr>
                <w:rFonts w:ascii="Book Antiqua" w:eastAsia="Times New Roman" w:hAnsi="Book Antiqua" w:cs="Times New Roman"/>
                <w:kern w:val="0"/>
                <w:sz w:val="20"/>
                <w:szCs w:val="20"/>
                <w14:ligatures w14:val="none"/>
              </w:rPr>
              <w:t>Clerks</w:t>
            </w:r>
            <w:proofErr w:type="gramEnd"/>
            <w:r w:rsidRPr="00814C55">
              <w:rPr>
                <w:rFonts w:ascii="Book Antiqua" w:eastAsia="Times New Roman" w:hAnsi="Book Antiqua" w:cs="Times New Roman"/>
                <w:kern w:val="0"/>
                <w:sz w:val="20"/>
                <w:szCs w:val="20"/>
                <w14:ligatures w14:val="none"/>
              </w:rPr>
              <w:t xml:space="preserve"> expenses</w:t>
            </w:r>
          </w:p>
        </w:tc>
        <w:tc>
          <w:tcPr>
            <w:tcW w:w="4151" w:type="dxa"/>
            <w:tcBorders>
              <w:top w:val="nil"/>
              <w:left w:val="nil"/>
              <w:bottom w:val="single" w:sz="4" w:space="0" w:color="auto"/>
              <w:right w:val="single" w:sz="4" w:space="0" w:color="auto"/>
            </w:tcBorders>
            <w:shd w:val="clear" w:color="000000" w:fill="FFFFFF"/>
            <w:noWrap/>
            <w:hideMark/>
          </w:tcPr>
          <w:p w14:paraId="6BA65B1B"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proofErr w:type="spellStart"/>
            <w:proofErr w:type="gramStart"/>
            <w:r w:rsidRPr="00814C55">
              <w:rPr>
                <w:rFonts w:ascii="Book Antiqua" w:eastAsia="Times New Roman" w:hAnsi="Book Antiqua" w:cs="Times New Roman"/>
                <w:kern w:val="0"/>
                <w:sz w:val="20"/>
                <w:szCs w:val="20"/>
                <w14:ligatures w14:val="none"/>
              </w:rPr>
              <w:t>N.Heath</w:t>
            </w:r>
            <w:proofErr w:type="spellEnd"/>
            <w:proofErr w:type="gramEnd"/>
            <w:r w:rsidRPr="00814C55">
              <w:rPr>
                <w:rFonts w:ascii="Book Antiqua" w:eastAsia="Times New Roman" w:hAnsi="Book Antiqua" w:cs="Times New Roman"/>
                <w:kern w:val="0"/>
                <w:sz w:val="20"/>
                <w:szCs w:val="20"/>
                <w14:ligatures w14:val="none"/>
              </w:rPr>
              <w:t xml:space="preserve"> refund Ionos payment 29/03/24</w:t>
            </w:r>
          </w:p>
        </w:tc>
        <w:tc>
          <w:tcPr>
            <w:tcW w:w="1633" w:type="dxa"/>
            <w:tcBorders>
              <w:top w:val="nil"/>
              <w:left w:val="nil"/>
              <w:bottom w:val="single" w:sz="4" w:space="0" w:color="auto"/>
              <w:right w:val="single" w:sz="4" w:space="0" w:color="auto"/>
            </w:tcBorders>
            <w:shd w:val="clear" w:color="auto" w:fill="auto"/>
            <w:noWrap/>
            <w:vAlign w:val="bottom"/>
            <w:hideMark/>
          </w:tcPr>
          <w:p w14:paraId="680209C6"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xml:space="preserve">Debit </w:t>
            </w:r>
          </w:p>
        </w:tc>
        <w:tc>
          <w:tcPr>
            <w:tcW w:w="866" w:type="dxa"/>
            <w:tcBorders>
              <w:top w:val="nil"/>
              <w:left w:val="nil"/>
              <w:bottom w:val="single" w:sz="4" w:space="0" w:color="auto"/>
              <w:right w:val="single" w:sz="4" w:space="0" w:color="auto"/>
            </w:tcBorders>
            <w:shd w:val="clear" w:color="auto" w:fill="auto"/>
            <w:noWrap/>
            <w:hideMark/>
          </w:tcPr>
          <w:p w14:paraId="313DF195"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-£3.60</w:t>
            </w:r>
          </w:p>
        </w:tc>
        <w:tc>
          <w:tcPr>
            <w:tcW w:w="766" w:type="dxa"/>
            <w:tcBorders>
              <w:top w:val="nil"/>
              <w:left w:val="nil"/>
              <w:bottom w:val="single" w:sz="4" w:space="0" w:color="auto"/>
              <w:right w:val="single" w:sz="4" w:space="0" w:color="auto"/>
            </w:tcBorders>
            <w:shd w:val="clear" w:color="auto" w:fill="auto"/>
            <w:noWrap/>
            <w:hideMark/>
          </w:tcPr>
          <w:p w14:paraId="3069B640"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£0.00</w:t>
            </w:r>
          </w:p>
        </w:tc>
        <w:tc>
          <w:tcPr>
            <w:tcW w:w="1116" w:type="dxa"/>
            <w:tcBorders>
              <w:top w:val="nil"/>
              <w:left w:val="nil"/>
              <w:bottom w:val="single" w:sz="4" w:space="0" w:color="auto"/>
              <w:right w:val="single" w:sz="4" w:space="0" w:color="auto"/>
            </w:tcBorders>
            <w:shd w:val="clear" w:color="auto" w:fill="auto"/>
            <w:noWrap/>
            <w:hideMark/>
          </w:tcPr>
          <w:p w14:paraId="628175E9"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-£3.60</w:t>
            </w:r>
          </w:p>
        </w:tc>
        <w:tc>
          <w:tcPr>
            <w:tcW w:w="2083" w:type="dxa"/>
            <w:tcBorders>
              <w:top w:val="nil"/>
              <w:left w:val="nil"/>
              <w:bottom w:val="single" w:sz="4" w:space="0" w:color="auto"/>
              <w:right w:val="single" w:sz="4" w:space="0" w:color="auto"/>
            </w:tcBorders>
            <w:shd w:val="clear" w:color="auto" w:fill="auto"/>
            <w:noWrap/>
            <w:vAlign w:val="bottom"/>
            <w:hideMark/>
          </w:tcPr>
          <w:p w14:paraId="1B95627C"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r>
      <w:tr w:rsidR="00814C55" w:rsidRPr="00814C55" w14:paraId="5709000E" w14:textId="77777777" w:rsidTr="00814C55">
        <w:trPr>
          <w:trHeight w:val="300"/>
        </w:trPr>
        <w:tc>
          <w:tcPr>
            <w:tcW w:w="1357" w:type="dxa"/>
            <w:tcBorders>
              <w:top w:val="nil"/>
              <w:left w:val="single" w:sz="4" w:space="0" w:color="auto"/>
              <w:bottom w:val="single" w:sz="4" w:space="0" w:color="auto"/>
              <w:right w:val="single" w:sz="4" w:space="0" w:color="auto"/>
            </w:tcBorders>
            <w:shd w:val="clear" w:color="000000" w:fill="FFFFFF"/>
            <w:noWrap/>
            <w:hideMark/>
          </w:tcPr>
          <w:p w14:paraId="2A4ABAEC"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20/06/2024</w:t>
            </w:r>
          </w:p>
        </w:tc>
        <w:tc>
          <w:tcPr>
            <w:tcW w:w="1156" w:type="dxa"/>
            <w:tcBorders>
              <w:top w:val="nil"/>
              <w:left w:val="nil"/>
              <w:bottom w:val="single" w:sz="4" w:space="0" w:color="auto"/>
              <w:right w:val="single" w:sz="4" w:space="0" w:color="auto"/>
            </w:tcBorders>
            <w:shd w:val="clear" w:color="000000" w:fill="FFFFFF"/>
            <w:noWrap/>
            <w:hideMark/>
          </w:tcPr>
          <w:p w14:paraId="0FF1B57F"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Main</w:t>
            </w:r>
          </w:p>
        </w:tc>
        <w:tc>
          <w:tcPr>
            <w:tcW w:w="2727" w:type="dxa"/>
            <w:tcBorders>
              <w:top w:val="nil"/>
              <w:left w:val="nil"/>
              <w:bottom w:val="single" w:sz="4" w:space="0" w:color="auto"/>
              <w:right w:val="single" w:sz="4" w:space="0" w:color="auto"/>
            </w:tcBorders>
            <w:shd w:val="clear" w:color="auto" w:fill="auto"/>
            <w:noWrap/>
            <w:hideMark/>
          </w:tcPr>
          <w:p w14:paraId="46CC80BC"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proofErr w:type="spellStart"/>
            <w:r w:rsidRPr="00814C55">
              <w:rPr>
                <w:rFonts w:ascii="Book Antiqua" w:eastAsia="Times New Roman" w:hAnsi="Book Antiqua" w:cs="Times New Roman"/>
                <w:kern w:val="0"/>
                <w:sz w:val="20"/>
                <w:szCs w:val="20"/>
                <w14:ligatures w14:val="none"/>
              </w:rPr>
              <w:t>Grasscutting</w:t>
            </w:r>
            <w:proofErr w:type="spellEnd"/>
          </w:p>
        </w:tc>
        <w:tc>
          <w:tcPr>
            <w:tcW w:w="4151" w:type="dxa"/>
            <w:tcBorders>
              <w:top w:val="nil"/>
              <w:left w:val="nil"/>
              <w:bottom w:val="single" w:sz="4" w:space="0" w:color="auto"/>
              <w:right w:val="single" w:sz="4" w:space="0" w:color="auto"/>
            </w:tcBorders>
            <w:shd w:val="clear" w:color="auto" w:fill="auto"/>
            <w:noWrap/>
            <w:hideMark/>
          </w:tcPr>
          <w:p w14:paraId="2E737D98"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xml:space="preserve">Thompson </w:t>
            </w:r>
            <w:proofErr w:type="spellStart"/>
            <w:r w:rsidRPr="00814C55">
              <w:rPr>
                <w:rFonts w:ascii="Book Antiqua" w:eastAsia="Times New Roman" w:hAnsi="Book Antiqua" w:cs="Times New Roman"/>
                <w:kern w:val="0"/>
                <w:sz w:val="20"/>
                <w:szCs w:val="20"/>
                <w14:ligatures w14:val="none"/>
              </w:rPr>
              <w:t>Groundcare</w:t>
            </w:r>
            <w:proofErr w:type="spellEnd"/>
          </w:p>
        </w:tc>
        <w:tc>
          <w:tcPr>
            <w:tcW w:w="1633" w:type="dxa"/>
            <w:tcBorders>
              <w:top w:val="nil"/>
              <w:left w:val="nil"/>
              <w:bottom w:val="single" w:sz="4" w:space="0" w:color="auto"/>
              <w:right w:val="single" w:sz="4" w:space="0" w:color="auto"/>
            </w:tcBorders>
            <w:shd w:val="clear" w:color="auto" w:fill="auto"/>
            <w:noWrap/>
            <w:hideMark/>
          </w:tcPr>
          <w:p w14:paraId="1FA60D22"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xml:space="preserve">Debit </w:t>
            </w:r>
          </w:p>
        </w:tc>
        <w:tc>
          <w:tcPr>
            <w:tcW w:w="866" w:type="dxa"/>
            <w:tcBorders>
              <w:top w:val="nil"/>
              <w:left w:val="nil"/>
              <w:bottom w:val="single" w:sz="4" w:space="0" w:color="auto"/>
              <w:right w:val="single" w:sz="4" w:space="0" w:color="auto"/>
            </w:tcBorders>
            <w:shd w:val="clear" w:color="000000" w:fill="FFFFFF"/>
            <w:noWrap/>
            <w:hideMark/>
          </w:tcPr>
          <w:p w14:paraId="40528DD2"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-£407.96</w:t>
            </w:r>
          </w:p>
        </w:tc>
        <w:tc>
          <w:tcPr>
            <w:tcW w:w="766" w:type="dxa"/>
            <w:tcBorders>
              <w:top w:val="nil"/>
              <w:left w:val="nil"/>
              <w:bottom w:val="single" w:sz="4" w:space="0" w:color="auto"/>
              <w:right w:val="single" w:sz="4" w:space="0" w:color="auto"/>
            </w:tcBorders>
            <w:shd w:val="clear" w:color="000000" w:fill="FFFFFF"/>
            <w:noWrap/>
            <w:hideMark/>
          </w:tcPr>
          <w:p w14:paraId="3A177B2B"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-£81.59</w:t>
            </w:r>
          </w:p>
        </w:tc>
        <w:tc>
          <w:tcPr>
            <w:tcW w:w="1116" w:type="dxa"/>
            <w:tcBorders>
              <w:top w:val="nil"/>
              <w:left w:val="nil"/>
              <w:bottom w:val="single" w:sz="4" w:space="0" w:color="auto"/>
              <w:right w:val="single" w:sz="4" w:space="0" w:color="auto"/>
            </w:tcBorders>
            <w:shd w:val="clear" w:color="000000" w:fill="FFFFFF"/>
            <w:noWrap/>
            <w:hideMark/>
          </w:tcPr>
          <w:p w14:paraId="31DCFE35"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-£489.55</w:t>
            </w:r>
          </w:p>
        </w:tc>
        <w:tc>
          <w:tcPr>
            <w:tcW w:w="2083" w:type="dxa"/>
            <w:tcBorders>
              <w:top w:val="nil"/>
              <w:left w:val="nil"/>
              <w:bottom w:val="single" w:sz="4" w:space="0" w:color="auto"/>
              <w:right w:val="single" w:sz="4" w:space="0" w:color="auto"/>
            </w:tcBorders>
            <w:shd w:val="clear" w:color="auto" w:fill="auto"/>
            <w:noWrap/>
            <w:vAlign w:val="bottom"/>
            <w:hideMark/>
          </w:tcPr>
          <w:p w14:paraId="06110C14"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r>
      <w:tr w:rsidR="00814C55" w:rsidRPr="00814C55" w14:paraId="3B24DBC4" w14:textId="77777777" w:rsidTr="00814C55">
        <w:trPr>
          <w:trHeight w:val="300"/>
        </w:trPr>
        <w:tc>
          <w:tcPr>
            <w:tcW w:w="1357" w:type="dxa"/>
            <w:tcBorders>
              <w:top w:val="nil"/>
              <w:left w:val="single" w:sz="4" w:space="0" w:color="auto"/>
              <w:bottom w:val="single" w:sz="4" w:space="0" w:color="auto"/>
              <w:right w:val="single" w:sz="4" w:space="0" w:color="auto"/>
            </w:tcBorders>
            <w:shd w:val="clear" w:color="000000" w:fill="FFFFFF"/>
            <w:noWrap/>
            <w:hideMark/>
          </w:tcPr>
          <w:p w14:paraId="0F53FA0C"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20/06/2024</w:t>
            </w:r>
          </w:p>
        </w:tc>
        <w:tc>
          <w:tcPr>
            <w:tcW w:w="1156" w:type="dxa"/>
            <w:tcBorders>
              <w:top w:val="nil"/>
              <w:left w:val="nil"/>
              <w:bottom w:val="single" w:sz="4" w:space="0" w:color="auto"/>
              <w:right w:val="single" w:sz="4" w:space="0" w:color="auto"/>
            </w:tcBorders>
            <w:shd w:val="clear" w:color="000000" w:fill="FFFFFF"/>
            <w:noWrap/>
            <w:hideMark/>
          </w:tcPr>
          <w:p w14:paraId="23AC537C"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Main</w:t>
            </w:r>
          </w:p>
        </w:tc>
        <w:tc>
          <w:tcPr>
            <w:tcW w:w="2727" w:type="dxa"/>
            <w:tcBorders>
              <w:top w:val="nil"/>
              <w:left w:val="nil"/>
              <w:bottom w:val="single" w:sz="4" w:space="0" w:color="auto"/>
              <w:right w:val="single" w:sz="4" w:space="0" w:color="auto"/>
            </w:tcBorders>
            <w:shd w:val="clear" w:color="auto" w:fill="auto"/>
            <w:noWrap/>
            <w:hideMark/>
          </w:tcPr>
          <w:p w14:paraId="250B8D92"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proofErr w:type="spellStart"/>
            <w:r w:rsidRPr="00814C55">
              <w:rPr>
                <w:rFonts w:ascii="Book Antiqua" w:eastAsia="Times New Roman" w:hAnsi="Book Antiqua" w:cs="Times New Roman"/>
                <w:kern w:val="0"/>
                <w:sz w:val="20"/>
                <w:szCs w:val="20"/>
                <w14:ligatures w14:val="none"/>
              </w:rPr>
              <w:t>Grasscutting</w:t>
            </w:r>
            <w:proofErr w:type="spellEnd"/>
          </w:p>
        </w:tc>
        <w:tc>
          <w:tcPr>
            <w:tcW w:w="4151" w:type="dxa"/>
            <w:tcBorders>
              <w:top w:val="nil"/>
              <w:left w:val="nil"/>
              <w:bottom w:val="single" w:sz="4" w:space="0" w:color="auto"/>
              <w:right w:val="single" w:sz="4" w:space="0" w:color="auto"/>
            </w:tcBorders>
            <w:shd w:val="clear" w:color="auto" w:fill="auto"/>
            <w:noWrap/>
            <w:hideMark/>
          </w:tcPr>
          <w:p w14:paraId="4742E57E"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xml:space="preserve">Thompson </w:t>
            </w:r>
            <w:proofErr w:type="spellStart"/>
            <w:r w:rsidRPr="00814C55">
              <w:rPr>
                <w:rFonts w:ascii="Book Antiqua" w:eastAsia="Times New Roman" w:hAnsi="Book Antiqua" w:cs="Times New Roman"/>
                <w:kern w:val="0"/>
                <w:sz w:val="20"/>
                <w:szCs w:val="20"/>
                <w14:ligatures w14:val="none"/>
              </w:rPr>
              <w:t>Groundcare</w:t>
            </w:r>
            <w:proofErr w:type="spellEnd"/>
          </w:p>
        </w:tc>
        <w:tc>
          <w:tcPr>
            <w:tcW w:w="1633" w:type="dxa"/>
            <w:tcBorders>
              <w:top w:val="nil"/>
              <w:left w:val="nil"/>
              <w:bottom w:val="single" w:sz="4" w:space="0" w:color="auto"/>
              <w:right w:val="single" w:sz="4" w:space="0" w:color="auto"/>
            </w:tcBorders>
            <w:shd w:val="clear" w:color="auto" w:fill="auto"/>
            <w:noWrap/>
            <w:hideMark/>
          </w:tcPr>
          <w:p w14:paraId="6C6AE93D"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xml:space="preserve">Debit </w:t>
            </w:r>
          </w:p>
        </w:tc>
        <w:tc>
          <w:tcPr>
            <w:tcW w:w="866" w:type="dxa"/>
            <w:tcBorders>
              <w:top w:val="nil"/>
              <w:left w:val="nil"/>
              <w:bottom w:val="single" w:sz="4" w:space="0" w:color="auto"/>
              <w:right w:val="single" w:sz="4" w:space="0" w:color="auto"/>
            </w:tcBorders>
            <w:shd w:val="clear" w:color="000000" w:fill="FFFFFF"/>
            <w:noWrap/>
            <w:hideMark/>
          </w:tcPr>
          <w:p w14:paraId="5C82BA86"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-£407.96</w:t>
            </w:r>
          </w:p>
        </w:tc>
        <w:tc>
          <w:tcPr>
            <w:tcW w:w="766" w:type="dxa"/>
            <w:tcBorders>
              <w:top w:val="nil"/>
              <w:left w:val="nil"/>
              <w:bottom w:val="single" w:sz="4" w:space="0" w:color="auto"/>
              <w:right w:val="single" w:sz="4" w:space="0" w:color="auto"/>
            </w:tcBorders>
            <w:shd w:val="clear" w:color="000000" w:fill="FFFFFF"/>
            <w:noWrap/>
            <w:hideMark/>
          </w:tcPr>
          <w:p w14:paraId="1E3AA024"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-£81.59</w:t>
            </w:r>
          </w:p>
        </w:tc>
        <w:tc>
          <w:tcPr>
            <w:tcW w:w="1116" w:type="dxa"/>
            <w:tcBorders>
              <w:top w:val="nil"/>
              <w:left w:val="nil"/>
              <w:bottom w:val="single" w:sz="4" w:space="0" w:color="auto"/>
              <w:right w:val="single" w:sz="4" w:space="0" w:color="auto"/>
            </w:tcBorders>
            <w:shd w:val="clear" w:color="000000" w:fill="FFFFFF"/>
            <w:noWrap/>
            <w:hideMark/>
          </w:tcPr>
          <w:p w14:paraId="4A1E496A"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-£489.55</w:t>
            </w:r>
          </w:p>
        </w:tc>
        <w:tc>
          <w:tcPr>
            <w:tcW w:w="2083" w:type="dxa"/>
            <w:tcBorders>
              <w:top w:val="nil"/>
              <w:left w:val="nil"/>
              <w:bottom w:val="single" w:sz="4" w:space="0" w:color="auto"/>
              <w:right w:val="single" w:sz="4" w:space="0" w:color="auto"/>
            </w:tcBorders>
            <w:shd w:val="clear" w:color="auto" w:fill="auto"/>
            <w:noWrap/>
            <w:vAlign w:val="bottom"/>
            <w:hideMark/>
          </w:tcPr>
          <w:p w14:paraId="06F3342A"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r>
      <w:tr w:rsidR="00814C55" w:rsidRPr="00814C55" w14:paraId="67F56873" w14:textId="77777777" w:rsidTr="00814C55">
        <w:trPr>
          <w:trHeight w:val="300"/>
        </w:trPr>
        <w:tc>
          <w:tcPr>
            <w:tcW w:w="1357" w:type="dxa"/>
            <w:tcBorders>
              <w:top w:val="nil"/>
              <w:left w:val="single" w:sz="4" w:space="0" w:color="auto"/>
              <w:bottom w:val="single" w:sz="4" w:space="0" w:color="auto"/>
              <w:right w:val="single" w:sz="4" w:space="0" w:color="auto"/>
            </w:tcBorders>
            <w:shd w:val="clear" w:color="000000" w:fill="FFFFFF"/>
            <w:noWrap/>
            <w:hideMark/>
          </w:tcPr>
          <w:p w14:paraId="100FC400"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20/06/2024</w:t>
            </w:r>
          </w:p>
        </w:tc>
        <w:tc>
          <w:tcPr>
            <w:tcW w:w="1156" w:type="dxa"/>
            <w:tcBorders>
              <w:top w:val="nil"/>
              <w:left w:val="nil"/>
              <w:bottom w:val="single" w:sz="4" w:space="0" w:color="auto"/>
              <w:right w:val="single" w:sz="4" w:space="0" w:color="auto"/>
            </w:tcBorders>
            <w:shd w:val="clear" w:color="000000" w:fill="FFFFFF"/>
            <w:noWrap/>
            <w:hideMark/>
          </w:tcPr>
          <w:p w14:paraId="47DEE6A7"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Main</w:t>
            </w:r>
          </w:p>
        </w:tc>
        <w:tc>
          <w:tcPr>
            <w:tcW w:w="2727" w:type="dxa"/>
            <w:tcBorders>
              <w:top w:val="nil"/>
              <w:left w:val="nil"/>
              <w:bottom w:val="single" w:sz="4" w:space="0" w:color="auto"/>
              <w:right w:val="single" w:sz="4" w:space="0" w:color="auto"/>
            </w:tcBorders>
            <w:shd w:val="clear" w:color="auto" w:fill="auto"/>
            <w:noWrap/>
            <w:hideMark/>
          </w:tcPr>
          <w:p w14:paraId="4D43666A"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Special projects</w:t>
            </w:r>
          </w:p>
        </w:tc>
        <w:tc>
          <w:tcPr>
            <w:tcW w:w="4151" w:type="dxa"/>
            <w:tcBorders>
              <w:top w:val="nil"/>
              <w:left w:val="nil"/>
              <w:bottom w:val="single" w:sz="4" w:space="0" w:color="auto"/>
              <w:right w:val="single" w:sz="4" w:space="0" w:color="auto"/>
            </w:tcBorders>
            <w:shd w:val="clear" w:color="auto" w:fill="auto"/>
            <w:noWrap/>
            <w:hideMark/>
          </w:tcPr>
          <w:p w14:paraId="2DBCD0DE"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St. Denys Church grant</w:t>
            </w:r>
          </w:p>
        </w:tc>
        <w:tc>
          <w:tcPr>
            <w:tcW w:w="1633" w:type="dxa"/>
            <w:tcBorders>
              <w:top w:val="nil"/>
              <w:left w:val="nil"/>
              <w:bottom w:val="single" w:sz="4" w:space="0" w:color="auto"/>
              <w:right w:val="single" w:sz="4" w:space="0" w:color="auto"/>
            </w:tcBorders>
            <w:shd w:val="clear" w:color="auto" w:fill="auto"/>
            <w:noWrap/>
            <w:hideMark/>
          </w:tcPr>
          <w:p w14:paraId="3FA59EC1"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xml:space="preserve">Debit </w:t>
            </w:r>
          </w:p>
        </w:tc>
        <w:tc>
          <w:tcPr>
            <w:tcW w:w="866" w:type="dxa"/>
            <w:tcBorders>
              <w:top w:val="nil"/>
              <w:left w:val="nil"/>
              <w:bottom w:val="single" w:sz="4" w:space="0" w:color="auto"/>
              <w:right w:val="single" w:sz="4" w:space="0" w:color="auto"/>
            </w:tcBorders>
            <w:shd w:val="clear" w:color="auto" w:fill="auto"/>
            <w:noWrap/>
            <w:hideMark/>
          </w:tcPr>
          <w:p w14:paraId="4FC81E3D"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-£640.00</w:t>
            </w:r>
          </w:p>
        </w:tc>
        <w:tc>
          <w:tcPr>
            <w:tcW w:w="766" w:type="dxa"/>
            <w:tcBorders>
              <w:top w:val="nil"/>
              <w:left w:val="nil"/>
              <w:bottom w:val="single" w:sz="4" w:space="0" w:color="auto"/>
              <w:right w:val="single" w:sz="4" w:space="0" w:color="auto"/>
            </w:tcBorders>
            <w:shd w:val="clear" w:color="auto" w:fill="auto"/>
            <w:noWrap/>
            <w:hideMark/>
          </w:tcPr>
          <w:p w14:paraId="4B3CF8FB"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£0.00</w:t>
            </w:r>
          </w:p>
        </w:tc>
        <w:tc>
          <w:tcPr>
            <w:tcW w:w="1116" w:type="dxa"/>
            <w:tcBorders>
              <w:top w:val="nil"/>
              <w:left w:val="nil"/>
              <w:bottom w:val="single" w:sz="4" w:space="0" w:color="auto"/>
              <w:right w:val="single" w:sz="4" w:space="0" w:color="auto"/>
            </w:tcBorders>
            <w:shd w:val="clear" w:color="auto" w:fill="auto"/>
            <w:noWrap/>
            <w:hideMark/>
          </w:tcPr>
          <w:p w14:paraId="7D288175"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-£640.00</w:t>
            </w:r>
          </w:p>
        </w:tc>
        <w:tc>
          <w:tcPr>
            <w:tcW w:w="2083" w:type="dxa"/>
            <w:tcBorders>
              <w:top w:val="nil"/>
              <w:left w:val="nil"/>
              <w:bottom w:val="single" w:sz="4" w:space="0" w:color="auto"/>
              <w:right w:val="single" w:sz="4" w:space="0" w:color="auto"/>
            </w:tcBorders>
            <w:shd w:val="clear" w:color="auto" w:fill="auto"/>
            <w:noWrap/>
            <w:vAlign w:val="bottom"/>
            <w:hideMark/>
          </w:tcPr>
          <w:p w14:paraId="15FB6243"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r>
      <w:tr w:rsidR="00814C55" w:rsidRPr="00814C55" w14:paraId="6C3EE1EC" w14:textId="77777777" w:rsidTr="00814C55">
        <w:trPr>
          <w:trHeight w:val="300"/>
        </w:trPr>
        <w:tc>
          <w:tcPr>
            <w:tcW w:w="1357" w:type="dxa"/>
            <w:tcBorders>
              <w:top w:val="nil"/>
              <w:left w:val="single" w:sz="4" w:space="0" w:color="auto"/>
              <w:bottom w:val="single" w:sz="4" w:space="0" w:color="auto"/>
              <w:right w:val="single" w:sz="4" w:space="0" w:color="auto"/>
            </w:tcBorders>
            <w:shd w:val="clear" w:color="000000" w:fill="FFFFFF"/>
            <w:noWrap/>
            <w:hideMark/>
          </w:tcPr>
          <w:p w14:paraId="4CB4E1E3"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1156" w:type="dxa"/>
            <w:tcBorders>
              <w:top w:val="nil"/>
              <w:left w:val="nil"/>
              <w:bottom w:val="single" w:sz="4" w:space="0" w:color="auto"/>
              <w:right w:val="single" w:sz="4" w:space="0" w:color="auto"/>
            </w:tcBorders>
            <w:shd w:val="clear" w:color="000000" w:fill="FFFFFF"/>
            <w:noWrap/>
            <w:hideMark/>
          </w:tcPr>
          <w:p w14:paraId="524AA0B3"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2727" w:type="dxa"/>
            <w:tcBorders>
              <w:top w:val="nil"/>
              <w:left w:val="nil"/>
              <w:bottom w:val="single" w:sz="4" w:space="0" w:color="auto"/>
              <w:right w:val="single" w:sz="4" w:space="0" w:color="auto"/>
            </w:tcBorders>
            <w:shd w:val="clear" w:color="000000" w:fill="FFFFFF"/>
            <w:noWrap/>
            <w:hideMark/>
          </w:tcPr>
          <w:p w14:paraId="1403C7B3"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4151" w:type="dxa"/>
            <w:tcBorders>
              <w:top w:val="nil"/>
              <w:left w:val="nil"/>
              <w:bottom w:val="single" w:sz="4" w:space="0" w:color="auto"/>
              <w:right w:val="single" w:sz="4" w:space="0" w:color="auto"/>
            </w:tcBorders>
            <w:shd w:val="clear" w:color="000000" w:fill="FFFFFF"/>
            <w:noWrap/>
            <w:hideMark/>
          </w:tcPr>
          <w:p w14:paraId="7010DB3E"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1633" w:type="dxa"/>
            <w:tcBorders>
              <w:top w:val="nil"/>
              <w:left w:val="nil"/>
              <w:bottom w:val="single" w:sz="4" w:space="0" w:color="auto"/>
              <w:right w:val="single" w:sz="4" w:space="0" w:color="auto"/>
            </w:tcBorders>
            <w:shd w:val="clear" w:color="auto" w:fill="auto"/>
            <w:noWrap/>
            <w:vAlign w:val="bottom"/>
            <w:hideMark/>
          </w:tcPr>
          <w:p w14:paraId="51B7C2B9"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866" w:type="dxa"/>
            <w:tcBorders>
              <w:top w:val="nil"/>
              <w:left w:val="nil"/>
              <w:bottom w:val="single" w:sz="4" w:space="0" w:color="auto"/>
              <w:right w:val="single" w:sz="4" w:space="0" w:color="auto"/>
            </w:tcBorders>
            <w:shd w:val="clear" w:color="000000" w:fill="FFFFFF"/>
            <w:noWrap/>
            <w:hideMark/>
          </w:tcPr>
          <w:p w14:paraId="11B60DF3"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766" w:type="dxa"/>
            <w:tcBorders>
              <w:top w:val="nil"/>
              <w:left w:val="nil"/>
              <w:bottom w:val="single" w:sz="4" w:space="0" w:color="auto"/>
              <w:right w:val="single" w:sz="4" w:space="0" w:color="auto"/>
            </w:tcBorders>
            <w:shd w:val="clear" w:color="000000" w:fill="FFFFFF"/>
            <w:noWrap/>
            <w:hideMark/>
          </w:tcPr>
          <w:p w14:paraId="1041D57C"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1116" w:type="dxa"/>
            <w:tcBorders>
              <w:top w:val="nil"/>
              <w:left w:val="nil"/>
              <w:bottom w:val="single" w:sz="4" w:space="0" w:color="auto"/>
              <w:right w:val="single" w:sz="4" w:space="0" w:color="auto"/>
            </w:tcBorders>
            <w:shd w:val="clear" w:color="000000" w:fill="FFFFFF"/>
            <w:noWrap/>
            <w:hideMark/>
          </w:tcPr>
          <w:p w14:paraId="48A79DFC"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2083" w:type="dxa"/>
            <w:tcBorders>
              <w:top w:val="nil"/>
              <w:left w:val="nil"/>
              <w:bottom w:val="single" w:sz="4" w:space="0" w:color="auto"/>
              <w:right w:val="single" w:sz="4" w:space="0" w:color="auto"/>
            </w:tcBorders>
            <w:shd w:val="clear" w:color="auto" w:fill="auto"/>
            <w:noWrap/>
            <w:vAlign w:val="bottom"/>
            <w:hideMark/>
          </w:tcPr>
          <w:p w14:paraId="61649F44"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r>
      <w:tr w:rsidR="00814C55" w:rsidRPr="00814C55" w14:paraId="3F40F06C" w14:textId="77777777" w:rsidTr="00814C55">
        <w:trPr>
          <w:trHeight w:val="300"/>
        </w:trPr>
        <w:tc>
          <w:tcPr>
            <w:tcW w:w="1357" w:type="dxa"/>
            <w:tcBorders>
              <w:top w:val="nil"/>
              <w:left w:val="single" w:sz="4" w:space="0" w:color="auto"/>
              <w:bottom w:val="single" w:sz="4" w:space="0" w:color="auto"/>
              <w:right w:val="single" w:sz="4" w:space="0" w:color="auto"/>
            </w:tcBorders>
            <w:shd w:val="clear" w:color="000000" w:fill="FFFFFF"/>
            <w:noWrap/>
            <w:vAlign w:val="bottom"/>
            <w:hideMark/>
          </w:tcPr>
          <w:p w14:paraId="7AA60665"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1156" w:type="dxa"/>
            <w:tcBorders>
              <w:top w:val="nil"/>
              <w:left w:val="nil"/>
              <w:bottom w:val="single" w:sz="4" w:space="0" w:color="auto"/>
              <w:right w:val="single" w:sz="4" w:space="0" w:color="auto"/>
            </w:tcBorders>
            <w:shd w:val="clear" w:color="000000" w:fill="FFFFFF"/>
            <w:noWrap/>
            <w:vAlign w:val="bottom"/>
            <w:hideMark/>
          </w:tcPr>
          <w:p w14:paraId="4E50419C" w14:textId="77777777" w:rsidR="00814C55" w:rsidRPr="00814C55" w:rsidRDefault="00814C55" w:rsidP="00814C55">
            <w:pPr>
              <w:spacing w:after="0" w:line="240" w:lineRule="auto"/>
              <w:rPr>
                <w:rFonts w:ascii="Aptos Narrow" w:eastAsia="Times New Roman" w:hAnsi="Aptos Narrow" w:cs="Times New Roman"/>
                <w:kern w:val="0"/>
                <w:szCs w:val="22"/>
                <w14:ligatures w14:val="none"/>
              </w:rPr>
            </w:pPr>
            <w:r w:rsidRPr="00814C55">
              <w:rPr>
                <w:rFonts w:ascii="Aptos Narrow" w:eastAsia="Times New Roman" w:hAnsi="Aptos Narrow" w:cs="Times New Roman"/>
                <w:kern w:val="0"/>
                <w:szCs w:val="22"/>
                <w14:ligatures w14:val="none"/>
              </w:rPr>
              <w:t> </w:t>
            </w:r>
          </w:p>
        </w:tc>
        <w:tc>
          <w:tcPr>
            <w:tcW w:w="2727" w:type="dxa"/>
            <w:tcBorders>
              <w:top w:val="nil"/>
              <w:left w:val="nil"/>
              <w:bottom w:val="single" w:sz="4" w:space="0" w:color="auto"/>
              <w:right w:val="single" w:sz="4" w:space="0" w:color="auto"/>
            </w:tcBorders>
            <w:shd w:val="clear" w:color="000000" w:fill="FFFFFF"/>
            <w:noWrap/>
            <w:vAlign w:val="bottom"/>
            <w:hideMark/>
          </w:tcPr>
          <w:p w14:paraId="77F1CD51" w14:textId="77777777" w:rsidR="00814C55" w:rsidRPr="00814C55" w:rsidRDefault="00814C55" w:rsidP="00814C55">
            <w:pPr>
              <w:spacing w:after="0" w:line="240" w:lineRule="auto"/>
              <w:rPr>
                <w:rFonts w:ascii="Aptos Narrow" w:eastAsia="Times New Roman" w:hAnsi="Aptos Narrow" w:cs="Times New Roman"/>
                <w:kern w:val="0"/>
                <w:szCs w:val="22"/>
                <w14:ligatures w14:val="none"/>
              </w:rPr>
            </w:pPr>
            <w:r w:rsidRPr="00814C55">
              <w:rPr>
                <w:rFonts w:ascii="Aptos Narrow" w:eastAsia="Times New Roman" w:hAnsi="Aptos Narrow" w:cs="Times New Roman"/>
                <w:kern w:val="0"/>
                <w:szCs w:val="22"/>
                <w14:ligatures w14:val="none"/>
              </w:rPr>
              <w:t> </w:t>
            </w:r>
          </w:p>
        </w:tc>
        <w:tc>
          <w:tcPr>
            <w:tcW w:w="4151" w:type="dxa"/>
            <w:tcBorders>
              <w:top w:val="nil"/>
              <w:left w:val="nil"/>
              <w:bottom w:val="single" w:sz="4" w:space="0" w:color="auto"/>
              <w:right w:val="single" w:sz="4" w:space="0" w:color="auto"/>
            </w:tcBorders>
            <w:shd w:val="clear" w:color="000000" w:fill="FFFFFF"/>
            <w:noWrap/>
            <w:vAlign w:val="bottom"/>
            <w:hideMark/>
          </w:tcPr>
          <w:p w14:paraId="125E9FDA" w14:textId="77777777" w:rsidR="00814C55" w:rsidRPr="00814C55" w:rsidRDefault="00814C55" w:rsidP="00814C55">
            <w:pPr>
              <w:spacing w:after="0" w:line="240" w:lineRule="auto"/>
              <w:rPr>
                <w:rFonts w:ascii="Aptos Narrow" w:eastAsia="Times New Roman" w:hAnsi="Aptos Narrow" w:cs="Times New Roman"/>
                <w:kern w:val="0"/>
                <w:szCs w:val="22"/>
                <w14:ligatures w14:val="none"/>
              </w:rPr>
            </w:pPr>
            <w:r w:rsidRPr="00814C55">
              <w:rPr>
                <w:rFonts w:ascii="Aptos Narrow" w:eastAsia="Times New Roman" w:hAnsi="Aptos Narrow" w:cs="Times New Roman"/>
                <w:kern w:val="0"/>
                <w:szCs w:val="22"/>
                <w14:ligatures w14:val="none"/>
              </w:rPr>
              <w:t> </w:t>
            </w:r>
          </w:p>
        </w:tc>
        <w:tc>
          <w:tcPr>
            <w:tcW w:w="1633" w:type="dxa"/>
            <w:tcBorders>
              <w:top w:val="nil"/>
              <w:left w:val="nil"/>
              <w:bottom w:val="single" w:sz="4" w:space="0" w:color="auto"/>
              <w:right w:val="single" w:sz="4" w:space="0" w:color="auto"/>
            </w:tcBorders>
            <w:shd w:val="clear" w:color="000000" w:fill="FFFFFF"/>
            <w:noWrap/>
            <w:vAlign w:val="bottom"/>
            <w:hideMark/>
          </w:tcPr>
          <w:p w14:paraId="532738C0" w14:textId="77777777" w:rsidR="00814C55" w:rsidRPr="00814C55" w:rsidRDefault="00814C55" w:rsidP="00814C55">
            <w:pPr>
              <w:spacing w:after="0" w:line="240" w:lineRule="auto"/>
              <w:rPr>
                <w:rFonts w:ascii="Aptos Narrow" w:eastAsia="Times New Roman" w:hAnsi="Aptos Narrow" w:cs="Times New Roman"/>
                <w:kern w:val="0"/>
                <w:szCs w:val="22"/>
                <w14:ligatures w14:val="none"/>
              </w:rPr>
            </w:pPr>
            <w:r w:rsidRPr="00814C55">
              <w:rPr>
                <w:rFonts w:ascii="Aptos Narrow" w:eastAsia="Times New Roman" w:hAnsi="Aptos Narrow" w:cs="Times New Roman"/>
                <w:kern w:val="0"/>
                <w:szCs w:val="22"/>
                <w14:ligatures w14:val="none"/>
              </w:rPr>
              <w:t> </w:t>
            </w:r>
          </w:p>
        </w:tc>
        <w:tc>
          <w:tcPr>
            <w:tcW w:w="866" w:type="dxa"/>
            <w:tcBorders>
              <w:top w:val="nil"/>
              <w:left w:val="nil"/>
              <w:bottom w:val="single" w:sz="4" w:space="0" w:color="auto"/>
              <w:right w:val="single" w:sz="4" w:space="0" w:color="auto"/>
            </w:tcBorders>
            <w:shd w:val="clear" w:color="000000" w:fill="FFFFFF"/>
            <w:noWrap/>
            <w:vAlign w:val="bottom"/>
            <w:hideMark/>
          </w:tcPr>
          <w:p w14:paraId="22B8ED53" w14:textId="77777777" w:rsidR="00814C55" w:rsidRPr="00814C55" w:rsidRDefault="00814C55" w:rsidP="00814C55">
            <w:pPr>
              <w:spacing w:after="0" w:line="240" w:lineRule="auto"/>
              <w:rPr>
                <w:rFonts w:ascii="Aptos Narrow" w:eastAsia="Times New Roman" w:hAnsi="Aptos Narrow" w:cs="Times New Roman"/>
                <w:kern w:val="0"/>
                <w:szCs w:val="22"/>
                <w14:ligatures w14:val="none"/>
              </w:rPr>
            </w:pPr>
            <w:r w:rsidRPr="00814C55">
              <w:rPr>
                <w:rFonts w:ascii="Aptos Narrow" w:eastAsia="Times New Roman" w:hAnsi="Aptos Narrow" w:cs="Times New Roman"/>
                <w:kern w:val="0"/>
                <w:szCs w:val="22"/>
                <w14:ligatures w14:val="none"/>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2B755F3F" w14:textId="77777777" w:rsidR="00814C55" w:rsidRPr="00814C55" w:rsidRDefault="00814C55" w:rsidP="00814C55">
            <w:pPr>
              <w:spacing w:after="0" w:line="240" w:lineRule="auto"/>
              <w:rPr>
                <w:rFonts w:ascii="Aptos Narrow" w:eastAsia="Times New Roman" w:hAnsi="Aptos Narrow" w:cs="Times New Roman"/>
                <w:kern w:val="0"/>
                <w:szCs w:val="22"/>
                <w14:ligatures w14:val="none"/>
              </w:rPr>
            </w:pPr>
            <w:r w:rsidRPr="00814C55">
              <w:rPr>
                <w:rFonts w:ascii="Aptos Narrow" w:eastAsia="Times New Roman" w:hAnsi="Aptos Narrow" w:cs="Times New Roman"/>
                <w:kern w:val="0"/>
                <w:szCs w:val="22"/>
                <w14:ligatures w14:val="none"/>
              </w:rPr>
              <w:t> </w:t>
            </w:r>
          </w:p>
        </w:tc>
        <w:tc>
          <w:tcPr>
            <w:tcW w:w="1116" w:type="dxa"/>
            <w:tcBorders>
              <w:top w:val="nil"/>
              <w:left w:val="nil"/>
              <w:bottom w:val="single" w:sz="4" w:space="0" w:color="auto"/>
              <w:right w:val="single" w:sz="4" w:space="0" w:color="auto"/>
            </w:tcBorders>
            <w:shd w:val="clear" w:color="000000" w:fill="FFFFFF"/>
            <w:noWrap/>
            <w:vAlign w:val="bottom"/>
            <w:hideMark/>
          </w:tcPr>
          <w:p w14:paraId="50D3C269" w14:textId="77777777" w:rsidR="00814C55" w:rsidRPr="00814C55" w:rsidRDefault="00814C55" w:rsidP="00814C55">
            <w:pPr>
              <w:spacing w:after="0" w:line="240" w:lineRule="auto"/>
              <w:rPr>
                <w:rFonts w:ascii="Aptos Narrow" w:eastAsia="Times New Roman" w:hAnsi="Aptos Narrow" w:cs="Times New Roman"/>
                <w:kern w:val="0"/>
                <w:szCs w:val="22"/>
                <w14:ligatures w14:val="none"/>
              </w:rPr>
            </w:pPr>
            <w:r w:rsidRPr="00814C55">
              <w:rPr>
                <w:rFonts w:ascii="Aptos Narrow" w:eastAsia="Times New Roman" w:hAnsi="Aptos Narrow" w:cs="Times New Roman"/>
                <w:kern w:val="0"/>
                <w:szCs w:val="22"/>
                <w14:ligatures w14:val="none"/>
              </w:rPr>
              <w:t> </w:t>
            </w:r>
          </w:p>
        </w:tc>
        <w:tc>
          <w:tcPr>
            <w:tcW w:w="2083" w:type="dxa"/>
            <w:tcBorders>
              <w:top w:val="nil"/>
              <w:left w:val="nil"/>
              <w:bottom w:val="single" w:sz="4" w:space="0" w:color="auto"/>
              <w:right w:val="single" w:sz="4" w:space="0" w:color="auto"/>
            </w:tcBorders>
            <w:shd w:val="clear" w:color="auto" w:fill="auto"/>
            <w:noWrap/>
            <w:vAlign w:val="bottom"/>
            <w:hideMark/>
          </w:tcPr>
          <w:p w14:paraId="66D61DC5"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r>
      <w:tr w:rsidR="00814C55" w:rsidRPr="00814C55" w14:paraId="1E28494F" w14:textId="77777777" w:rsidTr="00814C55">
        <w:trPr>
          <w:trHeight w:val="300"/>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14:paraId="3954419E"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1156" w:type="dxa"/>
            <w:tcBorders>
              <w:top w:val="nil"/>
              <w:left w:val="nil"/>
              <w:bottom w:val="single" w:sz="4" w:space="0" w:color="auto"/>
              <w:right w:val="single" w:sz="4" w:space="0" w:color="auto"/>
            </w:tcBorders>
            <w:shd w:val="clear" w:color="auto" w:fill="auto"/>
            <w:noWrap/>
            <w:vAlign w:val="bottom"/>
            <w:hideMark/>
          </w:tcPr>
          <w:p w14:paraId="706610D4"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Main</w:t>
            </w:r>
          </w:p>
        </w:tc>
        <w:tc>
          <w:tcPr>
            <w:tcW w:w="2727" w:type="dxa"/>
            <w:tcBorders>
              <w:top w:val="nil"/>
              <w:left w:val="nil"/>
              <w:bottom w:val="single" w:sz="4" w:space="0" w:color="auto"/>
              <w:right w:val="single" w:sz="4" w:space="0" w:color="auto"/>
            </w:tcBorders>
            <w:shd w:val="clear" w:color="auto" w:fill="auto"/>
            <w:noWrap/>
            <w:vAlign w:val="bottom"/>
            <w:hideMark/>
          </w:tcPr>
          <w:p w14:paraId="16A08B55"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Total</w:t>
            </w:r>
          </w:p>
        </w:tc>
        <w:tc>
          <w:tcPr>
            <w:tcW w:w="4151" w:type="dxa"/>
            <w:tcBorders>
              <w:top w:val="nil"/>
              <w:left w:val="nil"/>
              <w:bottom w:val="single" w:sz="4" w:space="0" w:color="auto"/>
              <w:right w:val="single" w:sz="4" w:space="0" w:color="auto"/>
            </w:tcBorders>
            <w:shd w:val="clear" w:color="auto" w:fill="auto"/>
            <w:noWrap/>
            <w:vAlign w:val="bottom"/>
            <w:hideMark/>
          </w:tcPr>
          <w:p w14:paraId="280DE82A"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1633" w:type="dxa"/>
            <w:tcBorders>
              <w:top w:val="nil"/>
              <w:left w:val="nil"/>
              <w:bottom w:val="single" w:sz="4" w:space="0" w:color="auto"/>
              <w:right w:val="single" w:sz="4" w:space="0" w:color="auto"/>
            </w:tcBorders>
            <w:shd w:val="clear" w:color="auto" w:fill="auto"/>
            <w:noWrap/>
            <w:vAlign w:val="bottom"/>
            <w:hideMark/>
          </w:tcPr>
          <w:p w14:paraId="38905426"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866" w:type="dxa"/>
            <w:tcBorders>
              <w:top w:val="nil"/>
              <w:left w:val="nil"/>
              <w:bottom w:val="single" w:sz="4" w:space="0" w:color="auto"/>
              <w:right w:val="single" w:sz="4" w:space="0" w:color="auto"/>
            </w:tcBorders>
            <w:shd w:val="clear" w:color="auto" w:fill="auto"/>
            <w:noWrap/>
            <w:vAlign w:val="bottom"/>
            <w:hideMark/>
          </w:tcPr>
          <w:p w14:paraId="13F8F4D3"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766" w:type="dxa"/>
            <w:tcBorders>
              <w:top w:val="nil"/>
              <w:left w:val="nil"/>
              <w:bottom w:val="single" w:sz="4" w:space="0" w:color="auto"/>
              <w:right w:val="single" w:sz="4" w:space="0" w:color="auto"/>
            </w:tcBorders>
            <w:shd w:val="clear" w:color="auto" w:fill="auto"/>
            <w:noWrap/>
            <w:vAlign w:val="bottom"/>
            <w:hideMark/>
          </w:tcPr>
          <w:p w14:paraId="50D4ECE9"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1116" w:type="dxa"/>
            <w:tcBorders>
              <w:top w:val="nil"/>
              <w:left w:val="nil"/>
              <w:bottom w:val="single" w:sz="4" w:space="0" w:color="auto"/>
              <w:right w:val="single" w:sz="4" w:space="0" w:color="auto"/>
            </w:tcBorders>
            <w:shd w:val="clear" w:color="auto" w:fill="auto"/>
            <w:noWrap/>
            <w:vAlign w:val="bottom"/>
            <w:hideMark/>
          </w:tcPr>
          <w:p w14:paraId="13919192"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-£1,606.30</w:t>
            </w:r>
          </w:p>
        </w:tc>
        <w:tc>
          <w:tcPr>
            <w:tcW w:w="2083" w:type="dxa"/>
            <w:tcBorders>
              <w:top w:val="nil"/>
              <w:left w:val="nil"/>
              <w:bottom w:val="single" w:sz="4" w:space="0" w:color="auto"/>
              <w:right w:val="single" w:sz="4" w:space="0" w:color="auto"/>
            </w:tcBorders>
            <w:shd w:val="clear" w:color="auto" w:fill="auto"/>
            <w:noWrap/>
            <w:vAlign w:val="bottom"/>
            <w:hideMark/>
          </w:tcPr>
          <w:p w14:paraId="528A493B"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r>
      <w:tr w:rsidR="00814C55" w:rsidRPr="00814C55" w14:paraId="12937E28" w14:textId="77777777" w:rsidTr="00814C55">
        <w:trPr>
          <w:trHeight w:val="300"/>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14:paraId="0A910C42"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1156" w:type="dxa"/>
            <w:tcBorders>
              <w:top w:val="nil"/>
              <w:left w:val="nil"/>
              <w:bottom w:val="single" w:sz="4" w:space="0" w:color="auto"/>
              <w:right w:val="single" w:sz="4" w:space="0" w:color="auto"/>
            </w:tcBorders>
            <w:shd w:val="clear" w:color="auto" w:fill="auto"/>
            <w:noWrap/>
            <w:vAlign w:val="bottom"/>
            <w:hideMark/>
          </w:tcPr>
          <w:p w14:paraId="798FE80F"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xml:space="preserve">Savings </w:t>
            </w:r>
          </w:p>
        </w:tc>
        <w:tc>
          <w:tcPr>
            <w:tcW w:w="2727" w:type="dxa"/>
            <w:tcBorders>
              <w:top w:val="nil"/>
              <w:left w:val="nil"/>
              <w:bottom w:val="single" w:sz="4" w:space="0" w:color="auto"/>
              <w:right w:val="single" w:sz="4" w:space="0" w:color="auto"/>
            </w:tcBorders>
            <w:shd w:val="clear" w:color="auto" w:fill="auto"/>
            <w:noWrap/>
            <w:vAlign w:val="bottom"/>
            <w:hideMark/>
          </w:tcPr>
          <w:p w14:paraId="20C68E79"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Total</w:t>
            </w:r>
          </w:p>
        </w:tc>
        <w:tc>
          <w:tcPr>
            <w:tcW w:w="4151" w:type="dxa"/>
            <w:tcBorders>
              <w:top w:val="nil"/>
              <w:left w:val="nil"/>
              <w:bottom w:val="single" w:sz="4" w:space="0" w:color="auto"/>
              <w:right w:val="single" w:sz="4" w:space="0" w:color="auto"/>
            </w:tcBorders>
            <w:shd w:val="clear" w:color="auto" w:fill="auto"/>
            <w:noWrap/>
            <w:vAlign w:val="bottom"/>
            <w:hideMark/>
          </w:tcPr>
          <w:p w14:paraId="7C5477B8"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1633" w:type="dxa"/>
            <w:tcBorders>
              <w:top w:val="nil"/>
              <w:left w:val="nil"/>
              <w:bottom w:val="single" w:sz="4" w:space="0" w:color="auto"/>
              <w:right w:val="single" w:sz="4" w:space="0" w:color="auto"/>
            </w:tcBorders>
            <w:shd w:val="clear" w:color="auto" w:fill="auto"/>
            <w:noWrap/>
            <w:vAlign w:val="bottom"/>
            <w:hideMark/>
          </w:tcPr>
          <w:p w14:paraId="4F81BDC9"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866" w:type="dxa"/>
            <w:tcBorders>
              <w:top w:val="nil"/>
              <w:left w:val="nil"/>
              <w:bottom w:val="single" w:sz="4" w:space="0" w:color="auto"/>
              <w:right w:val="single" w:sz="4" w:space="0" w:color="auto"/>
            </w:tcBorders>
            <w:shd w:val="clear" w:color="auto" w:fill="auto"/>
            <w:noWrap/>
            <w:vAlign w:val="bottom"/>
            <w:hideMark/>
          </w:tcPr>
          <w:p w14:paraId="3F5AB03F"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766" w:type="dxa"/>
            <w:tcBorders>
              <w:top w:val="nil"/>
              <w:left w:val="nil"/>
              <w:bottom w:val="single" w:sz="4" w:space="0" w:color="auto"/>
              <w:right w:val="single" w:sz="4" w:space="0" w:color="auto"/>
            </w:tcBorders>
            <w:shd w:val="clear" w:color="auto" w:fill="auto"/>
            <w:noWrap/>
            <w:vAlign w:val="bottom"/>
            <w:hideMark/>
          </w:tcPr>
          <w:p w14:paraId="15282DC4"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1116" w:type="dxa"/>
            <w:tcBorders>
              <w:top w:val="nil"/>
              <w:left w:val="nil"/>
              <w:bottom w:val="single" w:sz="4" w:space="0" w:color="auto"/>
              <w:right w:val="single" w:sz="4" w:space="0" w:color="auto"/>
            </w:tcBorders>
            <w:shd w:val="clear" w:color="auto" w:fill="auto"/>
            <w:noWrap/>
            <w:vAlign w:val="bottom"/>
            <w:hideMark/>
          </w:tcPr>
          <w:p w14:paraId="4170799E"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£0.00</w:t>
            </w:r>
          </w:p>
        </w:tc>
        <w:tc>
          <w:tcPr>
            <w:tcW w:w="2083" w:type="dxa"/>
            <w:tcBorders>
              <w:top w:val="nil"/>
              <w:left w:val="nil"/>
              <w:bottom w:val="single" w:sz="4" w:space="0" w:color="auto"/>
              <w:right w:val="single" w:sz="4" w:space="0" w:color="auto"/>
            </w:tcBorders>
            <w:shd w:val="clear" w:color="auto" w:fill="auto"/>
            <w:noWrap/>
            <w:vAlign w:val="bottom"/>
            <w:hideMark/>
          </w:tcPr>
          <w:p w14:paraId="12F66BD5"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r>
      <w:tr w:rsidR="00814C55" w:rsidRPr="00814C55" w14:paraId="2E7828D5" w14:textId="77777777" w:rsidTr="00814C55">
        <w:trPr>
          <w:trHeight w:val="300"/>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14:paraId="3F5B8BB7"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1156" w:type="dxa"/>
            <w:tcBorders>
              <w:top w:val="nil"/>
              <w:left w:val="nil"/>
              <w:bottom w:val="single" w:sz="4" w:space="0" w:color="auto"/>
              <w:right w:val="single" w:sz="4" w:space="0" w:color="auto"/>
            </w:tcBorders>
            <w:shd w:val="clear" w:color="auto" w:fill="auto"/>
            <w:noWrap/>
            <w:vAlign w:val="bottom"/>
            <w:hideMark/>
          </w:tcPr>
          <w:p w14:paraId="360BB463"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2727" w:type="dxa"/>
            <w:tcBorders>
              <w:top w:val="nil"/>
              <w:left w:val="nil"/>
              <w:bottom w:val="single" w:sz="4" w:space="0" w:color="auto"/>
              <w:right w:val="single" w:sz="4" w:space="0" w:color="auto"/>
            </w:tcBorders>
            <w:shd w:val="clear" w:color="auto" w:fill="auto"/>
            <w:noWrap/>
            <w:vAlign w:val="bottom"/>
            <w:hideMark/>
          </w:tcPr>
          <w:p w14:paraId="7A1409AF"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4151" w:type="dxa"/>
            <w:tcBorders>
              <w:top w:val="nil"/>
              <w:left w:val="nil"/>
              <w:bottom w:val="single" w:sz="4" w:space="0" w:color="auto"/>
              <w:right w:val="single" w:sz="4" w:space="0" w:color="auto"/>
            </w:tcBorders>
            <w:shd w:val="clear" w:color="auto" w:fill="auto"/>
            <w:noWrap/>
            <w:vAlign w:val="bottom"/>
            <w:hideMark/>
          </w:tcPr>
          <w:p w14:paraId="6DC488F7"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1633" w:type="dxa"/>
            <w:tcBorders>
              <w:top w:val="nil"/>
              <w:left w:val="nil"/>
              <w:bottom w:val="single" w:sz="4" w:space="0" w:color="auto"/>
              <w:right w:val="single" w:sz="4" w:space="0" w:color="auto"/>
            </w:tcBorders>
            <w:shd w:val="clear" w:color="auto" w:fill="auto"/>
            <w:noWrap/>
            <w:vAlign w:val="bottom"/>
            <w:hideMark/>
          </w:tcPr>
          <w:p w14:paraId="27C75874"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866" w:type="dxa"/>
            <w:tcBorders>
              <w:top w:val="nil"/>
              <w:left w:val="nil"/>
              <w:bottom w:val="single" w:sz="4" w:space="0" w:color="auto"/>
              <w:right w:val="single" w:sz="4" w:space="0" w:color="auto"/>
            </w:tcBorders>
            <w:shd w:val="clear" w:color="auto" w:fill="auto"/>
            <w:noWrap/>
            <w:vAlign w:val="bottom"/>
            <w:hideMark/>
          </w:tcPr>
          <w:p w14:paraId="25992333"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766" w:type="dxa"/>
            <w:tcBorders>
              <w:top w:val="nil"/>
              <w:left w:val="nil"/>
              <w:bottom w:val="single" w:sz="4" w:space="0" w:color="auto"/>
              <w:right w:val="single" w:sz="4" w:space="0" w:color="auto"/>
            </w:tcBorders>
            <w:shd w:val="clear" w:color="auto" w:fill="auto"/>
            <w:noWrap/>
            <w:vAlign w:val="bottom"/>
            <w:hideMark/>
          </w:tcPr>
          <w:p w14:paraId="7EE812D2"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1116" w:type="dxa"/>
            <w:tcBorders>
              <w:top w:val="nil"/>
              <w:left w:val="nil"/>
              <w:bottom w:val="single" w:sz="4" w:space="0" w:color="auto"/>
              <w:right w:val="single" w:sz="4" w:space="0" w:color="auto"/>
            </w:tcBorders>
            <w:shd w:val="clear" w:color="auto" w:fill="auto"/>
            <w:noWrap/>
            <w:vAlign w:val="bottom"/>
            <w:hideMark/>
          </w:tcPr>
          <w:p w14:paraId="28270471"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2083" w:type="dxa"/>
            <w:tcBorders>
              <w:top w:val="nil"/>
              <w:left w:val="nil"/>
              <w:bottom w:val="single" w:sz="4" w:space="0" w:color="auto"/>
              <w:right w:val="single" w:sz="4" w:space="0" w:color="auto"/>
            </w:tcBorders>
            <w:shd w:val="clear" w:color="auto" w:fill="auto"/>
            <w:noWrap/>
            <w:vAlign w:val="bottom"/>
            <w:hideMark/>
          </w:tcPr>
          <w:p w14:paraId="7BE22A28"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r>
      <w:tr w:rsidR="00814C55" w:rsidRPr="00814C55" w14:paraId="7A52CCE0" w14:textId="77777777" w:rsidTr="00814C55">
        <w:trPr>
          <w:trHeight w:val="300"/>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14:paraId="52C34739"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1156" w:type="dxa"/>
            <w:tcBorders>
              <w:top w:val="nil"/>
              <w:left w:val="nil"/>
              <w:bottom w:val="single" w:sz="4" w:space="0" w:color="auto"/>
              <w:right w:val="single" w:sz="4" w:space="0" w:color="auto"/>
            </w:tcBorders>
            <w:shd w:val="clear" w:color="auto" w:fill="auto"/>
            <w:noWrap/>
            <w:vAlign w:val="bottom"/>
            <w:hideMark/>
          </w:tcPr>
          <w:p w14:paraId="2890395D"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2727" w:type="dxa"/>
            <w:tcBorders>
              <w:top w:val="nil"/>
              <w:left w:val="nil"/>
              <w:bottom w:val="single" w:sz="4" w:space="0" w:color="auto"/>
              <w:right w:val="single" w:sz="4" w:space="0" w:color="auto"/>
            </w:tcBorders>
            <w:shd w:val="clear" w:color="auto" w:fill="auto"/>
            <w:noWrap/>
            <w:vAlign w:val="bottom"/>
            <w:hideMark/>
          </w:tcPr>
          <w:p w14:paraId="3FF56E97"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4151" w:type="dxa"/>
            <w:tcBorders>
              <w:top w:val="nil"/>
              <w:left w:val="nil"/>
              <w:bottom w:val="single" w:sz="4" w:space="0" w:color="auto"/>
              <w:right w:val="single" w:sz="4" w:space="0" w:color="auto"/>
            </w:tcBorders>
            <w:shd w:val="clear" w:color="auto" w:fill="auto"/>
            <w:noWrap/>
            <w:vAlign w:val="bottom"/>
            <w:hideMark/>
          </w:tcPr>
          <w:p w14:paraId="45A06D79"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1633" w:type="dxa"/>
            <w:tcBorders>
              <w:top w:val="nil"/>
              <w:left w:val="nil"/>
              <w:bottom w:val="single" w:sz="4" w:space="0" w:color="auto"/>
              <w:right w:val="single" w:sz="4" w:space="0" w:color="auto"/>
            </w:tcBorders>
            <w:shd w:val="clear" w:color="auto" w:fill="auto"/>
            <w:noWrap/>
            <w:vAlign w:val="bottom"/>
            <w:hideMark/>
          </w:tcPr>
          <w:p w14:paraId="369493E6"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866" w:type="dxa"/>
            <w:tcBorders>
              <w:top w:val="nil"/>
              <w:left w:val="nil"/>
              <w:bottom w:val="single" w:sz="4" w:space="0" w:color="auto"/>
              <w:right w:val="single" w:sz="4" w:space="0" w:color="auto"/>
            </w:tcBorders>
            <w:shd w:val="clear" w:color="auto" w:fill="auto"/>
            <w:noWrap/>
            <w:vAlign w:val="bottom"/>
            <w:hideMark/>
          </w:tcPr>
          <w:p w14:paraId="7CFAA954"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766" w:type="dxa"/>
            <w:tcBorders>
              <w:top w:val="nil"/>
              <w:left w:val="nil"/>
              <w:bottom w:val="single" w:sz="4" w:space="0" w:color="auto"/>
              <w:right w:val="single" w:sz="4" w:space="0" w:color="auto"/>
            </w:tcBorders>
            <w:shd w:val="clear" w:color="auto" w:fill="auto"/>
            <w:noWrap/>
            <w:vAlign w:val="bottom"/>
            <w:hideMark/>
          </w:tcPr>
          <w:p w14:paraId="373F065C"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1116" w:type="dxa"/>
            <w:tcBorders>
              <w:top w:val="nil"/>
              <w:left w:val="nil"/>
              <w:bottom w:val="single" w:sz="4" w:space="0" w:color="auto"/>
              <w:right w:val="single" w:sz="4" w:space="0" w:color="auto"/>
            </w:tcBorders>
            <w:shd w:val="clear" w:color="auto" w:fill="auto"/>
            <w:noWrap/>
            <w:vAlign w:val="bottom"/>
            <w:hideMark/>
          </w:tcPr>
          <w:p w14:paraId="07E3C13B"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2083" w:type="dxa"/>
            <w:tcBorders>
              <w:top w:val="nil"/>
              <w:left w:val="nil"/>
              <w:bottom w:val="single" w:sz="4" w:space="0" w:color="auto"/>
              <w:right w:val="single" w:sz="4" w:space="0" w:color="auto"/>
            </w:tcBorders>
            <w:shd w:val="clear" w:color="auto" w:fill="auto"/>
            <w:noWrap/>
            <w:vAlign w:val="bottom"/>
            <w:hideMark/>
          </w:tcPr>
          <w:p w14:paraId="4778A4B0"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r>
      <w:tr w:rsidR="00814C55" w:rsidRPr="00814C55" w14:paraId="29C67D91" w14:textId="77777777" w:rsidTr="00814C55">
        <w:trPr>
          <w:trHeight w:val="300"/>
        </w:trPr>
        <w:tc>
          <w:tcPr>
            <w:tcW w:w="11024" w:type="dxa"/>
            <w:gridSpan w:val="5"/>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558A9E84" w14:textId="77777777" w:rsidR="00814C55" w:rsidRPr="00814C55" w:rsidRDefault="00814C55" w:rsidP="00814C55">
            <w:pPr>
              <w:spacing w:after="0" w:line="240" w:lineRule="auto"/>
              <w:jc w:val="center"/>
              <w:rPr>
                <w:rFonts w:ascii="Book Antiqua" w:eastAsia="Times New Roman" w:hAnsi="Book Antiqua" w:cs="Times New Roman"/>
                <w:kern w:val="0"/>
                <w:sz w:val="20"/>
                <w:szCs w:val="20"/>
                <w14:ligatures w14:val="none"/>
              </w:rPr>
            </w:pPr>
            <w:proofErr w:type="gramStart"/>
            <w:r w:rsidRPr="00814C55">
              <w:rPr>
                <w:rFonts w:ascii="Book Antiqua" w:eastAsia="Times New Roman" w:hAnsi="Book Antiqua" w:cs="Times New Roman"/>
                <w:kern w:val="0"/>
                <w:sz w:val="20"/>
                <w:szCs w:val="20"/>
                <w14:ligatures w14:val="none"/>
              </w:rPr>
              <w:t>Above  payments</w:t>
            </w:r>
            <w:proofErr w:type="gramEnd"/>
            <w:r w:rsidRPr="00814C55">
              <w:rPr>
                <w:rFonts w:ascii="Book Antiqua" w:eastAsia="Times New Roman" w:hAnsi="Book Antiqua" w:cs="Times New Roman"/>
                <w:kern w:val="0"/>
                <w:sz w:val="20"/>
                <w:szCs w:val="20"/>
                <w14:ligatures w14:val="none"/>
              </w:rPr>
              <w:t xml:space="preserve"> authorised:</w:t>
            </w:r>
          </w:p>
        </w:tc>
        <w:tc>
          <w:tcPr>
            <w:tcW w:w="866" w:type="dxa"/>
            <w:tcBorders>
              <w:top w:val="nil"/>
              <w:left w:val="nil"/>
              <w:bottom w:val="single" w:sz="4" w:space="0" w:color="auto"/>
              <w:right w:val="single" w:sz="4" w:space="0" w:color="auto"/>
            </w:tcBorders>
            <w:shd w:val="clear" w:color="000000" w:fill="E8E8E8"/>
            <w:noWrap/>
            <w:vAlign w:val="center"/>
            <w:hideMark/>
          </w:tcPr>
          <w:p w14:paraId="41F01295"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766" w:type="dxa"/>
            <w:tcBorders>
              <w:top w:val="nil"/>
              <w:left w:val="nil"/>
              <w:bottom w:val="single" w:sz="4" w:space="0" w:color="auto"/>
              <w:right w:val="single" w:sz="4" w:space="0" w:color="auto"/>
            </w:tcBorders>
            <w:shd w:val="clear" w:color="000000" w:fill="E8E8E8"/>
            <w:noWrap/>
            <w:vAlign w:val="center"/>
            <w:hideMark/>
          </w:tcPr>
          <w:p w14:paraId="3205B5CC"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1116" w:type="dxa"/>
            <w:tcBorders>
              <w:top w:val="nil"/>
              <w:left w:val="nil"/>
              <w:bottom w:val="single" w:sz="4" w:space="0" w:color="auto"/>
              <w:right w:val="single" w:sz="4" w:space="0" w:color="auto"/>
            </w:tcBorders>
            <w:shd w:val="clear" w:color="000000" w:fill="E8E8E8"/>
            <w:noWrap/>
            <w:vAlign w:val="center"/>
            <w:hideMark/>
          </w:tcPr>
          <w:p w14:paraId="201C1A85"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2083" w:type="dxa"/>
            <w:tcBorders>
              <w:top w:val="nil"/>
              <w:left w:val="nil"/>
              <w:bottom w:val="single" w:sz="4" w:space="0" w:color="auto"/>
              <w:right w:val="single" w:sz="4" w:space="0" w:color="auto"/>
            </w:tcBorders>
            <w:shd w:val="clear" w:color="auto" w:fill="auto"/>
            <w:noWrap/>
            <w:vAlign w:val="bottom"/>
            <w:hideMark/>
          </w:tcPr>
          <w:p w14:paraId="713217C3"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r>
      <w:tr w:rsidR="00814C55" w:rsidRPr="00814C55" w14:paraId="7EC11A8D" w14:textId="77777777" w:rsidTr="00814C55">
        <w:trPr>
          <w:trHeight w:val="300"/>
        </w:trPr>
        <w:tc>
          <w:tcPr>
            <w:tcW w:w="1357" w:type="dxa"/>
            <w:tcBorders>
              <w:top w:val="nil"/>
              <w:left w:val="single" w:sz="4" w:space="0" w:color="auto"/>
              <w:bottom w:val="single" w:sz="4" w:space="0" w:color="auto"/>
              <w:right w:val="single" w:sz="4" w:space="0" w:color="auto"/>
            </w:tcBorders>
            <w:shd w:val="clear" w:color="000000" w:fill="E8E8E8"/>
            <w:noWrap/>
            <w:vAlign w:val="center"/>
            <w:hideMark/>
          </w:tcPr>
          <w:p w14:paraId="3ECBE28B" w14:textId="77777777" w:rsidR="00814C55" w:rsidRPr="00814C55" w:rsidRDefault="00814C55" w:rsidP="00814C55">
            <w:pPr>
              <w:spacing w:after="0" w:line="240" w:lineRule="auto"/>
              <w:jc w:val="center"/>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June 5th 2024</w:t>
            </w:r>
          </w:p>
        </w:tc>
        <w:tc>
          <w:tcPr>
            <w:tcW w:w="1156" w:type="dxa"/>
            <w:tcBorders>
              <w:top w:val="nil"/>
              <w:left w:val="nil"/>
              <w:bottom w:val="single" w:sz="4" w:space="0" w:color="auto"/>
              <w:right w:val="single" w:sz="4" w:space="0" w:color="auto"/>
            </w:tcBorders>
            <w:shd w:val="clear" w:color="000000" w:fill="E8E8E8"/>
            <w:noWrap/>
            <w:vAlign w:val="center"/>
            <w:hideMark/>
          </w:tcPr>
          <w:p w14:paraId="2EBEB12F"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Clerk</w:t>
            </w:r>
          </w:p>
        </w:tc>
        <w:tc>
          <w:tcPr>
            <w:tcW w:w="2727" w:type="dxa"/>
            <w:tcBorders>
              <w:top w:val="nil"/>
              <w:left w:val="nil"/>
              <w:bottom w:val="single" w:sz="4" w:space="0" w:color="auto"/>
              <w:right w:val="single" w:sz="4" w:space="0" w:color="auto"/>
            </w:tcBorders>
            <w:shd w:val="clear" w:color="000000" w:fill="E8E8E8"/>
            <w:noWrap/>
            <w:vAlign w:val="center"/>
            <w:hideMark/>
          </w:tcPr>
          <w:p w14:paraId="64A024E0" w14:textId="77777777" w:rsidR="00814C55" w:rsidRPr="00814C55" w:rsidRDefault="00814C55" w:rsidP="00814C55">
            <w:pPr>
              <w:spacing w:after="0" w:line="240" w:lineRule="auto"/>
              <w:jc w:val="center"/>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Jonathan Ward-Langman</w:t>
            </w:r>
          </w:p>
        </w:tc>
        <w:tc>
          <w:tcPr>
            <w:tcW w:w="4151" w:type="dxa"/>
            <w:tcBorders>
              <w:top w:val="nil"/>
              <w:left w:val="nil"/>
              <w:bottom w:val="single" w:sz="4" w:space="0" w:color="auto"/>
              <w:right w:val="single" w:sz="4" w:space="0" w:color="auto"/>
            </w:tcBorders>
            <w:shd w:val="clear" w:color="000000" w:fill="E8E8E8"/>
            <w:noWrap/>
            <w:vAlign w:val="center"/>
            <w:hideMark/>
          </w:tcPr>
          <w:p w14:paraId="6EB3862E" w14:textId="77777777" w:rsidR="00814C55" w:rsidRPr="00814C55" w:rsidRDefault="00814C55" w:rsidP="00814C55">
            <w:pPr>
              <w:spacing w:after="0" w:line="240" w:lineRule="auto"/>
              <w:jc w:val="center"/>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1633" w:type="dxa"/>
            <w:tcBorders>
              <w:top w:val="nil"/>
              <w:left w:val="nil"/>
              <w:bottom w:val="single" w:sz="4" w:space="0" w:color="auto"/>
              <w:right w:val="single" w:sz="4" w:space="0" w:color="auto"/>
            </w:tcBorders>
            <w:shd w:val="clear" w:color="000000" w:fill="E8E8E8"/>
            <w:noWrap/>
            <w:vAlign w:val="center"/>
            <w:hideMark/>
          </w:tcPr>
          <w:p w14:paraId="782F869F" w14:textId="77777777" w:rsidR="00814C55" w:rsidRPr="00814C55" w:rsidRDefault="00814C55" w:rsidP="00814C55">
            <w:pPr>
              <w:spacing w:after="0" w:line="240" w:lineRule="auto"/>
              <w:jc w:val="center"/>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866" w:type="dxa"/>
            <w:tcBorders>
              <w:top w:val="nil"/>
              <w:left w:val="nil"/>
              <w:bottom w:val="single" w:sz="4" w:space="0" w:color="auto"/>
              <w:right w:val="single" w:sz="4" w:space="0" w:color="auto"/>
            </w:tcBorders>
            <w:shd w:val="clear" w:color="000000" w:fill="E8E8E8"/>
            <w:noWrap/>
            <w:vAlign w:val="center"/>
            <w:hideMark/>
          </w:tcPr>
          <w:p w14:paraId="524C81F7"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766" w:type="dxa"/>
            <w:tcBorders>
              <w:top w:val="nil"/>
              <w:left w:val="nil"/>
              <w:bottom w:val="single" w:sz="4" w:space="0" w:color="auto"/>
              <w:right w:val="single" w:sz="4" w:space="0" w:color="auto"/>
            </w:tcBorders>
            <w:shd w:val="clear" w:color="000000" w:fill="E8E8E8"/>
            <w:noWrap/>
            <w:vAlign w:val="center"/>
            <w:hideMark/>
          </w:tcPr>
          <w:p w14:paraId="5C22B27A"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1116" w:type="dxa"/>
            <w:tcBorders>
              <w:top w:val="nil"/>
              <w:left w:val="nil"/>
              <w:bottom w:val="single" w:sz="4" w:space="0" w:color="auto"/>
              <w:right w:val="single" w:sz="4" w:space="0" w:color="auto"/>
            </w:tcBorders>
            <w:shd w:val="clear" w:color="000000" w:fill="E8E8E8"/>
            <w:noWrap/>
            <w:vAlign w:val="center"/>
            <w:hideMark/>
          </w:tcPr>
          <w:p w14:paraId="3A25D2AE"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2083" w:type="dxa"/>
            <w:tcBorders>
              <w:top w:val="nil"/>
              <w:left w:val="nil"/>
              <w:bottom w:val="single" w:sz="4" w:space="0" w:color="auto"/>
              <w:right w:val="single" w:sz="4" w:space="0" w:color="auto"/>
            </w:tcBorders>
            <w:shd w:val="clear" w:color="auto" w:fill="auto"/>
            <w:noWrap/>
            <w:vAlign w:val="bottom"/>
            <w:hideMark/>
          </w:tcPr>
          <w:p w14:paraId="58102750"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r>
      <w:tr w:rsidR="00814C55" w:rsidRPr="00814C55" w14:paraId="0F3B9D17" w14:textId="77777777" w:rsidTr="00814C55">
        <w:trPr>
          <w:trHeight w:val="300"/>
        </w:trPr>
        <w:tc>
          <w:tcPr>
            <w:tcW w:w="1357" w:type="dxa"/>
            <w:tcBorders>
              <w:top w:val="nil"/>
              <w:left w:val="single" w:sz="4" w:space="0" w:color="auto"/>
              <w:bottom w:val="single" w:sz="4" w:space="0" w:color="auto"/>
              <w:right w:val="single" w:sz="4" w:space="0" w:color="auto"/>
            </w:tcBorders>
            <w:shd w:val="clear" w:color="000000" w:fill="E8E8E8"/>
            <w:noWrap/>
            <w:vAlign w:val="center"/>
            <w:hideMark/>
          </w:tcPr>
          <w:p w14:paraId="5124820A" w14:textId="77777777" w:rsidR="00814C55" w:rsidRPr="00814C55" w:rsidRDefault="00814C55" w:rsidP="00814C55">
            <w:pPr>
              <w:spacing w:after="0" w:line="240" w:lineRule="auto"/>
              <w:jc w:val="center"/>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1156" w:type="dxa"/>
            <w:tcBorders>
              <w:top w:val="nil"/>
              <w:left w:val="nil"/>
              <w:bottom w:val="single" w:sz="4" w:space="0" w:color="auto"/>
              <w:right w:val="single" w:sz="4" w:space="0" w:color="auto"/>
            </w:tcBorders>
            <w:shd w:val="clear" w:color="000000" w:fill="E8E8E8"/>
            <w:noWrap/>
            <w:vAlign w:val="center"/>
            <w:hideMark/>
          </w:tcPr>
          <w:p w14:paraId="009DAC5A"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Councillor</w:t>
            </w:r>
          </w:p>
        </w:tc>
        <w:tc>
          <w:tcPr>
            <w:tcW w:w="2727" w:type="dxa"/>
            <w:tcBorders>
              <w:top w:val="nil"/>
              <w:left w:val="nil"/>
              <w:bottom w:val="single" w:sz="4" w:space="0" w:color="auto"/>
              <w:right w:val="single" w:sz="4" w:space="0" w:color="auto"/>
            </w:tcBorders>
            <w:shd w:val="clear" w:color="000000" w:fill="E8E8E8"/>
            <w:noWrap/>
            <w:vAlign w:val="center"/>
            <w:hideMark/>
          </w:tcPr>
          <w:p w14:paraId="3BE9AFB1"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4151" w:type="dxa"/>
            <w:tcBorders>
              <w:top w:val="nil"/>
              <w:left w:val="nil"/>
              <w:bottom w:val="single" w:sz="4" w:space="0" w:color="auto"/>
              <w:right w:val="single" w:sz="4" w:space="0" w:color="auto"/>
            </w:tcBorders>
            <w:shd w:val="clear" w:color="000000" w:fill="E8E8E8"/>
            <w:noWrap/>
            <w:vAlign w:val="center"/>
            <w:hideMark/>
          </w:tcPr>
          <w:p w14:paraId="0F05FF95" w14:textId="77777777" w:rsidR="00814C55" w:rsidRPr="00814C55" w:rsidRDefault="00814C55" w:rsidP="00814C55">
            <w:pPr>
              <w:spacing w:after="0" w:line="240" w:lineRule="auto"/>
              <w:jc w:val="center"/>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1633" w:type="dxa"/>
            <w:tcBorders>
              <w:top w:val="nil"/>
              <w:left w:val="nil"/>
              <w:bottom w:val="single" w:sz="4" w:space="0" w:color="auto"/>
              <w:right w:val="single" w:sz="4" w:space="0" w:color="auto"/>
            </w:tcBorders>
            <w:shd w:val="clear" w:color="000000" w:fill="E8E8E8"/>
            <w:noWrap/>
            <w:vAlign w:val="center"/>
            <w:hideMark/>
          </w:tcPr>
          <w:p w14:paraId="742AB3BE" w14:textId="77777777" w:rsidR="00814C55" w:rsidRPr="00814C55" w:rsidRDefault="00814C55" w:rsidP="00814C55">
            <w:pPr>
              <w:spacing w:after="0" w:line="240" w:lineRule="auto"/>
              <w:jc w:val="center"/>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Main Account</w:t>
            </w:r>
          </w:p>
        </w:tc>
        <w:tc>
          <w:tcPr>
            <w:tcW w:w="866" w:type="dxa"/>
            <w:tcBorders>
              <w:top w:val="nil"/>
              <w:left w:val="nil"/>
              <w:bottom w:val="single" w:sz="4" w:space="0" w:color="auto"/>
              <w:right w:val="single" w:sz="4" w:space="0" w:color="auto"/>
            </w:tcBorders>
            <w:shd w:val="clear" w:color="000000" w:fill="E8E8E8"/>
            <w:noWrap/>
            <w:vAlign w:val="center"/>
            <w:hideMark/>
          </w:tcPr>
          <w:p w14:paraId="253E7E34"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766" w:type="dxa"/>
            <w:tcBorders>
              <w:top w:val="nil"/>
              <w:left w:val="nil"/>
              <w:bottom w:val="single" w:sz="4" w:space="0" w:color="auto"/>
              <w:right w:val="single" w:sz="4" w:space="0" w:color="auto"/>
            </w:tcBorders>
            <w:shd w:val="clear" w:color="000000" w:fill="E8E8E8"/>
            <w:noWrap/>
            <w:vAlign w:val="center"/>
            <w:hideMark/>
          </w:tcPr>
          <w:p w14:paraId="697C663B"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1116" w:type="dxa"/>
            <w:tcBorders>
              <w:top w:val="nil"/>
              <w:left w:val="nil"/>
              <w:bottom w:val="single" w:sz="4" w:space="0" w:color="auto"/>
              <w:right w:val="single" w:sz="4" w:space="0" w:color="auto"/>
            </w:tcBorders>
            <w:shd w:val="clear" w:color="000000" w:fill="E8E8E8"/>
            <w:noWrap/>
            <w:vAlign w:val="bottom"/>
            <w:hideMark/>
          </w:tcPr>
          <w:p w14:paraId="646AE15D"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£15,356.01</w:t>
            </w:r>
          </w:p>
        </w:tc>
        <w:tc>
          <w:tcPr>
            <w:tcW w:w="2083" w:type="dxa"/>
            <w:tcBorders>
              <w:top w:val="nil"/>
              <w:left w:val="nil"/>
              <w:bottom w:val="single" w:sz="4" w:space="0" w:color="auto"/>
              <w:right w:val="single" w:sz="4" w:space="0" w:color="auto"/>
            </w:tcBorders>
            <w:shd w:val="clear" w:color="auto" w:fill="auto"/>
            <w:noWrap/>
            <w:vAlign w:val="bottom"/>
            <w:hideMark/>
          </w:tcPr>
          <w:p w14:paraId="73549741"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r>
      <w:tr w:rsidR="00814C55" w:rsidRPr="00814C55" w14:paraId="1CDE46EA" w14:textId="77777777" w:rsidTr="00814C55">
        <w:trPr>
          <w:trHeight w:val="300"/>
        </w:trPr>
        <w:tc>
          <w:tcPr>
            <w:tcW w:w="1357" w:type="dxa"/>
            <w:tcBorders>
              <w:top w:val="nil"/>
              <w:left w:val="single" w:sz="4" w:space="0" w:color="auto"/>
              <w:bottom w:val="single" w:sz="4" w:space="0" w:color="auto"/>
              <w:right w:val="single" w:sz="4" w:space="0" w:color="auto"/>
            </w:tcBorders>
            <w:shd w:val="clear" w:color="000000" w:fill="E8E8E8"/>
            <w:noWrap/>
            <w:vAlign w:val="center"/>
            <w:hideMark/>
          </w:tcPr>
          <w:p w14:paraId="7D063439" w14:textId="77777777" w:rsidR="00814C55" w:rsidRPr="00814C55" w:rsidRDefault="00814C55" w:rsidP="00814C55">
            <w:pPr>
              <w:spacing w:after="0" w:line="240" w:lineRule="auto"/>
              <w:jc w:val="center"/>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1156" w:type="dxa"/>
            <w:tcBorders>
              <w:top w:val="nil"/>
              <w:left w:val="nil"/>
              <w:bottom w:val="single" w:sz="4" w:space="0" w:color="auto"/>
              <w:right w:val="single" w:sz="4" w:space="0" w:color="auto"/>
            </w:tcBorders>
            <w:shd w:val="clear" w:color="000000" w:fill="E8E8E8"/>
            <w:noWrap/>
            <w:vAlign w:val="center"/>
            <w:hideMark/>
          </w:tcPr>
          <w:p w14:paraId="720E69BD"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Councillor</w:t>
            </w:r>
          </w:p>
        </w:tc>
        <w:tc>
          <w:tcPr>
            <w:tcW w:w="2727" w:type="dxa"/>
            <w:tcBorders>
              <w:top w:val="nil"/>
              <w:left w:val="nil"/>
              <w:bottom w:val="single" w:sz="4" w:space="0" w:color="auto"/>
              <w:right w:val="single" w:sz="4" w:space="0" w:color="auto"/>
            </w:tcBorders>
            <w:shd w:val="clear" w:color="000000" w:fill="E8E8E8"/>
            <w:noWrap/>
            <w:vAlign w:val="center"/>
            <w:hideMark/>
          </w:tcPr>
          <w:p w14:paraId="2DFB5B64" w14:textId="77777777" w:rsidR="00814C55" w:rsidRPr="00814C55" w:rsidRDefault="00814C55" w:rsidP="00814C55">
            <w:pPr>
              <w:spacing w:after="0" w:line="240" w:lineRule="auto"/>
              <w:jc w:val="center"/>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4151" w:type="dxa"/>
            <w:tcBorders>
              <w:top w:val="nil"/>
              <w:left w:val="nil"/>
              <w:bottom w:val="single" w:sz="4" w:space="0" w:color="auto"/>
              <w:right w:val="single" w:sz="4" w:space="0" w:color="auto"/>
            </w:tcBorders>
            <w:shd w:val="clear" w:color="000000" w:fill="E8E8E8"/>
            <w:noWrap/>
            <w:vAlign w:val="center"/>
            <w:hideMark/>
          </w:tcPr>
          <w:p w14:paraId="1EEDDC2E" w14:textId="77777777" w:rsidR="00814C55" w:rsidRPr="00814C55" w:rsidRDefault="00814C55" w:rsidP="00814C55">
            <w:pPr>
              <w:spacing w:after="0" w:line="240" w:lineRule="auto"/>
              <w:jc w:val="center"/>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1633" w:type="dxa"/>
            <w:tcBorders>
              <w:top w:val="nil"/>
              <w:left w:val="nil"/>
              <w:bottom w:val="single" w:sz="4" w:space="0" w:color="auto"/>
              <w:right w:val="single" w:sz="4" w:space="0" w:color="auto"/>
            </w:tcBorders>
            <w:shd w:val="clear" w:color="000000" w:fill="E8E8E8"/>
            <w:noWrap/>
            <w:vAlign w:val="center"/>
            <w:hideMark/>
          </w:tcPr>
          <w:p w14:paraId="262483D0" w14:textId="77777777" w:rsidR="00814C55" w:rsidRPr="00814C55" w:rsidRDefault="00814C55" w:rsidP="00814C55">
            <w:pPr>
              <w:spacing w:after="0" w:line="240" w:lineRule="auto"/>
              <w:jc w:val="center"/>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xml:space="preserve">Savings account </w:t>
            </w:r>
          </w:p>
        </w:tc>
        <w:tc>
          <w:tcPr>
            <w:tcW w:w="866" w:type="dxa"/>
            <w:tcBorders>
              <w:top w:val="nil"/>
              <w:left w:val="nil"/>
              <w:bottom w:val="single" w:sz="4" w:space="0" w:color="auto"/>
              <w:right w:val="single" w:sz="4" w:space="0" w:color="auto"/>
            </w:tcBorders>
            <w:shd w:val="clear" w:color="000000" w:fill="E8E8E8"/>
            <w:noWrap/>
            <w:vAlign w:val="center"/>
            <w:hideMark/>
          </w:tcPr>
          <w:p w14:paraId="61E197C1"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766" w:type="dxa"/>
            <w:tcBorders>
              <w:top w:val="nil"/>
              <w:left w:val="nil"/>
              <w:bottom w:val="single" w:sz="4" w:space="0" w:color="auto"/>
              <w:right w:val="single" w:sz="4" w:space="0" w:color="auto"/>
            </w:tcBorders>
            <w:shd w:val="clear" w:color="000000" w:fill="E8E8E8"/>
            <w:noWrap/>
            <w:vAlign w:val="center"/>
            <w:hideMark/>
          </w:tcPr>
          <w:p w14:paraId="2687B51C"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1116" w:type="dxa"/>
            <w:tcBorders>
              <w:top w:val="nil"/>
              <w:left w:val="nil"/>
              <w:bottom w:val="single" w:sz="4" w:space="0" w:color="auto"/>
              <w:right w:val="single" w:sz="4" w:space="0" w:color="auto"/>
            </w:tcBorders>
            <w:shd w:val="clear" w:color="000000" w:fill="E8E8E8"/>
            <w:noWrap/>
            <w:vAlign w:val="center"/>
            <w:hideMark/>
          </w:tcPr>
          <w:p w14:paraId="3F3BBF86"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£9,758.31</w:t>
            </w:r>
          </w:p>
        </w:tc>
        <w:tc>
          <w:tcPr>
            <w:tcW w:w="2083" w:type="dxa"/>
            <w:tcBorders>
              <w:top w:val="nil"/>
              <w:left w:val="nil"/>
              <w:bottom w:val="single" w:sz="4" w:space="0" w:color="auto"/>
              <w:right w:val="single" w:sz="4" w:space="0" w:color="auto"/>
            </w:tcBorders>
            <w:shd w:val="clear" w:color="auto" w:fill="auto"/>
            <w:noWrap/>
            <w:vAlign w:val="bottom"/>
            <w:hideMark/>
          </w:tcPr>
          <w:p w14:paraId="722F550A"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r>
      <w:tr w:rsidR="00814C55" w:rsidRPr="00814C55" w14:paraId="6A5F7488" w14:textId="77777777" w:rsidTr="00814C55">
        <w:trPr>
          <w:trHeight w:val="300"/>
        </w:trPr>
        <w:tc>
          <w:tcPr>
            <w:tcW w:w="1357" w:type="dxa"/>
            <w:tcBorders>
              <w:top w:val="nil"/>
              <w:left w:val="single" w:sz="4" w:space="0" w:color="auto"/>
              <w:bottom w:val="single" w:sz="4" w:space="0" w:color="auto"/>
              <w:right w:val="single" w:sz="4" w:space="0" w:color="auto"/>
            </w:tcBorders>
            <w:shd w:val="clear" w:color="000000" w:fill="E8E8E8"/>
            <w:noWrap/>
            <w:vAlign w:val="center"/>
            <w:hideMark/>
          </w:tcPr>
          <w:p w14:paraId="1653303D" w14:textId="77777777" w:rsidR="00814C55" w:rsidRPr="00814C55" w:rsidRDefault="00814C55" w:rsidP="00814C55">
            <w:pPr>
              <w:spacing w:after="0" w:line="240" w:lineRule="auto"/>
              <w:jc w:val="center"/>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1156" w:type="dxa"/>
            <w:tcBorders>
              <w:top w:val="nil"/>
              <w:left w:val="nil"/>
              <w:bottom w:val="single" w:sz="4" w:space="0" w:color="auto"/>
              <w:right w:val="single" w:sz="4" w:space="0" w:color="auto"/>
            </w:tcBorders>
            <w:shd w:val="clear" w:color="000000" w:fill="E8E8E8"/>
            <w:noWrap/>
            <w:vAlign w:val="center"/>
            <w:hideMark/>
          </w:tcPr>
          <w:p w14:paraId="106E549A"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2727" w:type="dxa"/>
            <w:tcBorders>
              <w:top w:val="nil"/>
              <w:left w:val="nil"/>
              <w:bottom w:val="single" w:sz="4" w:space="0" w:color="auto"/>
              <w:right w:val="single" w:sz="4" w:space="0" w:color="auto"/>
            </w:tcBorders>
            <w:shd w:val="clear" w:color="000000" w:fill="E8E8E8"/>
            <w:noWrap/>
            <w:vAlign w:val="center"/>
            <w:hideMark/>
          </w:tcPr>
          <w:p w14:paraId="73B05383" w14:textId="77777777" w:rsidR="00814C55" w:rsidRPr="00814C55" w:rsidRDefault="00814C55" w:rsidP="00814C55">
            <w:pPr>
              <w:spacing w:after="0" w:line="240" w:lineRule="auto"/>
              <w:jc w:val="center"/>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4151" w:type="dxa"/>
            <w:tcBorders>
              <w:top w:val="nil"/>
              <w:left w:val="nil"/>
              <w:bottom w:val="single" w:sz="4" w:space="0" w:color="auto"/>
              <w:right w:val="single" w:sz="4" w:space="0" w:color="auto"/>
            </w:tcBorders>
            <w:shd w:val="clear" w:color="000000" w:fill="E8E8E8"/>
            <w:noWrap/>
            <w:vAlign w:val="center"/>
            <w:hideMark/>
          </w:tcPr>
          <w:p w14:paraId="4E80B1F0" w14:textId="77777777" w:rsidR="00814C55" w:rsidRPr="00814C55" w:rsidRDefault="00814C55" w:rsidP="00814C55">
            <w:pPr>
              <w:spacing w:after="0" w:line="240" w:lineRule="auto"/>
              <w:jc w:val="center"/>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1633" w:type="dxa"/>
            <w:tcBorders>
              <w:top w:val="nil"/>
              <w:left w:val="nil"/>
              <w:bottom w:val="single" w:sz="4" w:space="0" w:color="auto"/>
              <w:right w:val="single" w:sz="4" w:space="0" w:color="auto"/>
            </w:tcBorders>
            <w:shd w:val="clear" w:color="000000" w:fill="E8E8E8"/>
            <w:noWrap/>
            <w:vAlign w:val="center"/>
            <w:hideMark/>
          </w:tcPr>
          <w:p w14:paraId="3A372D03" w14:textId="77777777" w:rsidR="00814C55" w:rsidRPr="00814C55" w:rsidRDefault="00814C55" w:rsidP="00814C55">
            <w:pPr>
              <w:spacing w:after="0" w:line="240" w:lineRule="auto"/>
              <w:jc w:val="center"/>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xml:space="preserve">Month Balance </w:t>
            </w:r>
          </w:p>
        </w:tc>
        <w:tc>
          <w:tcPr>
            <w:tcW w:w="866" w:type="dxa"/>
            <w:tcBorders>
              <w:top w:val="nil"/>
              <w:left w:val="nil"/>
              <w:bottom w:val="single" w:sz="4" w:space="0" w:color="auto"/>
              <w:right w:val="single" w:sz="4" w:space="0" w:color="auto"/>
            </w:tcBorders>
            <w:shd w:val="clear" w:color="000000" w:fill="E8E8E8"/>
            <w:noWrap/>
            <w:vAlign w:val="center"/>
            <w:hideMark/>
          </w:tcPr>
          <w:p w14:paraId="71C6AA59"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766" w:type="dxa"/>
            <w:tcBorders>
              <w:top w:val="nil"/>
              <w:left w:val="nil"/>
              <w:bottom w:val="single" w:sz="4" w:space="0" w:color="auto"/>
              <w:right w:val="single" w:sz="4" w:space="0" w:color="auto"/>
            </w:tcBorders>
            <w:shd w:val="clear" w:color="000000" w:fill="E8E8E8"/>
            <w:noWrap/>
            <w:vAlign w:val="center"/>
            <w:hideMark/>
          </w:tcPr>
          <w:p w14:paraId="6D820580"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c>
          <w:tcPr>
            <w:tcW w:w="1116" w:type="dxa"/>
            <w:tcBorders>
              <w:top w:val="nil"/>
              <w:left w:val="nil"/>
              <w:bottom w:val="single" w:sz="4" w:space="0" w:color="auto"/>
              <w:right w:val="single" w:sz="4" w:space="0" w:color="auto"/>
            </w:tcBorders>
            <w:shd w:val="clear" w:color="000000" w:fill="E8E8E8"/>
            <w:noWrap/>
            <w:vAlign w:val="center"/>
            <w:hideMark/>
          </w:tcPr>
          <w:p w14:paraId="3019F25E"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£25,114.32</w:t>
            </w:r>
          </w:p>
        </w:tc>
        <w:tc>
          <w:tcPr>
            <w:tcW w:w="2083" w:type="dxa"/>
            <w:tcBorders>
              <w:top w:val="nil"/>
              <w:left w:val="nil"/>
              <w:bottom w:val="single" w:sz="4" w:space="0" w:color="auto"/>
              <w:right w:val="single" w:sz="4" w:space="0" w:color="auto"/>
            </w:tcBorders>
            <w:shd w:val="clear" w:color="auto" w:fill="auto"/>
            <w:noWrap/>
            <w:vAlign w:val="bottom"/>
            <w:hideMark/>
          </w:tcPr>
          <w:p w14:paraId="6E73C528"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r>
      <w:tr w:rsidR="00814C55" w:rsidRPr="00814C55" w14:paraId="778B4674" w14:textId="77777777" w:rsidTr="00814C55">
        <w:trPr>
          <w:trHeight w:val="330"/>
        </w:trPr>
        <w:tc>
          <w:tcPr>
            <w:tcW w:w="1357" w:type="dxa"/>
            <w:tcBorders>
              <w:top w:val="nil"/>
              <w:left w:val="single" w:sz="4" w:space="0" w:color="auto"/>
              <w:bottom w:val="single" w:sz="4" w:space="0" w:color="auto"/>
              <w:right w:val="single" w:sz="4" w:space="0" w:color="auto"/>
            </w:tcBorders>
            <w:shd w:val="clear" w:color="000000" w:fill="E8E8E8"/>
            <w:noWrap/>
            <w:vAlign w:val="center"/>
            <w:hideMark/>
          </w:tcPr>
          <w:p w14:paraId="6B067FE9" w14:textId="77777777" w:rsidR="00814C55" w:rsidRPr="00814C55" w:rsidRDefault="00814C55" w:rsidP="00814C55">
            <w:pPr>
              <w:spacing w:after="0" w:line="240" w:lineRule="auto"/>
              <w:jc w:val="center"/>
              <w:rPr>
                <w:rFonts w:ascii="Aptos Narrow" w:eastAsia="Times New Roman" w:hAnsi="Aptos Narrow" w:cs="Times New Roman"/>
                <w:kern w:val="0"/>
                <w:szCs w:val="22"/>
                <w14:ligatures w14:val="none"/>
              </w:rPr>
            </w:pPr>
            <w:r w:rsidRPr="00814C55">
              <w:rPr>
                <w:rFonts w:ascii="Aptos Narrow" w:eastAsia="Times New Roman" w:hAnsi="Aptos Narrow" w:cs="Times New Roman"/>
                <w:kern w:val="0"/>
                <w:szCs w:val="22"/>
                <w14:ligatures w14:val="none"/>
              </w:rPr>
              <w:t> </w:t>
            </w:r>
          </w:p>
        </w:tc>
        <w:tc>
          <w:tcPr>
            <w:tcW w:w="1156" w:type="dxa"/>
            <w:tcBorders>
              <w:top w:val="nil"/>
              <w:left w:val="nil"/>
              <w:bottom w:val="single" w:sz="4" w:space="0" w:color="auto"/>
              <w:right w:val="single" w:sz="4" w:space="0" w:color="auto"/>
            </w:tcBorders>
            <w:shd w:val="clear" w:color="000000" w:fill="E8E8E8"/>
            <w:noWrap/>
            <w:vAlign w:val="center"/>
            <w:hideMark/>
          </w:tcPr>
          <w:p w14:paraId="73660D2B" w14:textId="77777777" w:rsidR="00814C55" w:rsidRPr="00814C55" w:rsidRDefault="00814C55" w:rsidP="00814C55">
            <w:pPr>
              <w:spacing w:after="0" w:line="240" w:lineRule="auto"/>
              <w:rPr>
                <w:rFonts w:ascii="Book Antiqua" w:eastAsia="Times New Roman" w:hAnsi="Book Antiqua" w:cs="Times New Roman"/>
                <w:kern w:val="0"/>
                <w:szCs w:val="22"/>
                <w14:ligatures w14:val="none"/>
              </w:rPr>
            </w:pPr>
            <w:r w:rsidRPr="00814C55">
              <w:rPr>
                <w:rFonts w:ascii="Book Antiqua" w:eastAsia="Times New Roman" w:hAnsi="Book Antiqua" w:cs="Times New Roman"/>
                <w:kern w:val="0"/>
                <w:szCs w:val="22"/>
                <w14:ligatures w14:val="none"/>
              </w:rPr>
              <w:t>Date:</w:t>
            </w:r>
          </w:p>
        </w:tc>
        <w:tc>
          <w:tcPr>
            <w:tcW w:w="2727" w:type="dxa"/>
            <w:tcBorders>
              <w:top w:val="nil"/>
              <w:left w:val="nil"/>
              <w:bottom w:val="single" w:sz="4" w:space="0" w:color="auto"/>
              <w:right w:val="single" w:sz="4" w:space="0" w:color="auto"/>
            </w:tcBorders>
            <w:shd w:val="clear" w:color="000000" w:fill="E8E8E8"/>
            <w:noWrap/>
            <w:vAlign w:val="center"/>
            <w:hideMark/>
          </w:tcPr>
          <w:p w14:paraId="2D1430D2" w14:textId="77777777" w:rsidR="00814C55" w:rsidRPr="00814C55" w:rsidRDefault="00814C55" w:rsidP="00814C55">
            <w:pPr>
              <w:spacing w:after="0" w:line="240" w:lineRule="auto"/>
              <w:jc w:val="center"/>
              <w:rPr>
                <w:rFonts w:ascii="Aptos Narrow" w:eastAsia="Times New Roman" w:hAnsi="Aptos Narrow" w:cs="Times New Roman"/>
                <w:kern w:val="0"/>
                <w:szCs w:val="22"/>
                <w14:ligatures w14:val="none"/>
              </w:rPr>
            </w:pPr>
            <w:r w:rsidRPr="00814C55">
              <w:rPr>
                <w:rFonts w:ascii="Aptos Narrow" w:eastAsia="Times New Roman" w:hAnsi="Aptos Narrow" w:cs="Times New Roman"/>
                <w:kern w:val="0"/>
                <w:szCs w:val="22"/>
                <w14:ligatures w14:val="none"/>
              </w:rPr>
              <w:t> </w:t>
            </w:r>
          </w:p>
        </w:tc>
        <w:tc>
          <w:tcPr>
            <w:tcW w:w="4151" w:type="dxa"/>
            <w:tcBorders>
              <w:top w:val="nil"/>
              <w:left w:val="nil"/>
              <w:bottom w:val="single" w:sz="4" w:space="0" w:color="auto"/>
              <w:right w:val="single" w:sz="4" w:space="0" w:color="auto"/>
            </w:tcBorders>
            <w:shd w:val="clear" w:color="000000" w:fill="E8E8E8"/>
            <w:noWrap/>
            <w:vAlign w:val="center"/>
            <w:hideMark/>
          </w:tcPr>
          <w:p w14:paraId="7AA1A80D" w14:textId="77777777" w:rsidR="00814C55" w:rsidRPr="00814C55" w:rsidRDefault="00814C55" w:rsidP="00814C55">
            <w:pPr>
              <w:spacing w:after="0" w:line="240" w:lineRule="auto"/>
              <w:jc w:val="center"/>
              <w:rPr>
                <w:rFonts w:ascii="Aptos Narrow" w:eastAsia="Times New Roman" w:hAnsi="Aptos Narrow" w:cs="Times New Roman"/>
                <w:kern w:val="0"/>
                <w:szCs w:val="22"/>
                <w14:ligatures w14:val="none"/>
              </w:rPr>
            </w:pPr>
            <w:r w:rsidRPr="00814C55">
              <w:rPr>
                <w:rFonts w:ascii="Aptos Narrow" w:eastAsia="Times New Roman" w:hAnsi="Aptos Narrow" w:cs="Times New Roman"/>
                <w:kern w:val="0"/>
                <w:szCs w:val="22"/>
                <w14:ligatures w14:val="none"/>
              </w:rPr>
              <w:t> </w:t>
            </w:r>
          </w:p>
        </w:tc>
        <w:tc>
          <w:tcPr>
            <w:tcW w:w="1633" w:type="dxa"/>
            <w:tcBorders>
              <w:top w:val="nil"/>
              <w:left w:val="nil"/>
              <w:bottom w:val="single" w:sz="4" w:space="0" w:color="auto"/>
              <w:right w:val="single" w:sz="4" w:space="0" w:color="auto"/>
            </w:tcBorders>
            <w:shd w:val="clear" w:color="000000" w:fill="E8E8E8"/>
            <w:noWrap/>
            <w:vAlign w:val="center"/>
            <w:hideMark/>
          </w:tcPr>
          <w:p w14:paraId="26B8EAAB" w14:textId="77777777" w:rsidR="00814C55" w:rsidRPr="00814C55" w:rsidRDefault="00814C55" w:rsidP="00814C55">
            <w:pPr>
              <w:spacing w:after="0" w:line="240" w:lineRule="auto"/>
              <w:jc w:val="center"/>
              <w:rPr>
                <w:rFonts w:ascii="Aptos Narrow" w:eastAsia="Times New Roman" w:hAnsi="Aptos Narrow" w:cs="Times New Roman"/>
                <w:kern w:val="0"/>
                <w:szCs w:val="22"/>
                <w14:ligatures w14:val="none"/>
              </w:rPr>
            </w:pPr>
            <w:r w:rsidRPr="00814C55">
              <w:rPr>
                <w:rFonts w:ascii="Aptos Narrow" w:eastAsia="Times New Roman" w:hAnsi="Aptos Narrow" w:cs="Times New Roman"/>
                <w:kern w:val="0"/>
                <w:szCs w:val="22"/>
                <w14:ligatures w14:val="none"/>
              </w:rPr>
              <w:t> </w:t>
            </w:r>
          </w:p>
        </w:tc>
        <w:tc>
          <w:tcPr>
            <w:tcW w:w="866" w:type="dxa"/>
            <w:tcBorders>
              <w:top w:val="nil"/>
              <w:left w:val="nil"/>
              <w:bottom w:val="single" w:sz="4" w:space="0" w:color="auto"/>
              <w:right w:val="single" w:sz="4" w:space="0" w:color="auto"/>
            </w:tcBorders>
            <w:shd w:val="clear" w:color="000000" w:fill="E8E8E8"/>
            <w:noWrap/>
            <w:vAlign w:val="center"/>
            <w:hideMark/>
          </w:tcPr>
          <w:p w14:paraId="1F0F63FC" w14:textId="77777777" w:rsidR="00814C55" w:rsidRPr="00814C55" w:rsidRDefault="00814C55" w:rsidP="00814C55">
            <w:pPr>
              <w:spacing w:after="0" w:line="240" w:lineRule="auto"/>
              <w:rPr>
                <w:rFonts w:ascii="Aptos Narrow" w:eastAsia="Times New Roman" w:hAnsi="Aptos Narrow" w:cs="Times New Roman"/>
                <w:kern w:val="0"/>
                <w:szCs w:val="22"/>
                <w14:ligatures w14:val="none"/>
              </w:rPr>
            </w:pPr>
            <w:r w:rsidRPr="00814C55">
              <w:rPr>
                <w:rFonts w:ascii="Aptos Narrow" w:eastAsia="Times New Roman" w:hAnsi="Aptos Narrow" w:cs="Times New Roman"/>
                <w:kern w:val="0"/>
                <w:szCs w:val="22"/>
                <w14:ligatures w14:val="none"/>
              </w:rPr>
              <w:t> </w:t>
            </w:r>
          </w:p>
        </w:tc>
        <w:tc>
          <w:tcPr>
            <w:tcW w:w="766" w:type="dxa"/>
            <w:tcBorders>
              <w:top w:val="nil"/>
              <w:left w:val="nil"/>
              <w:bottom w:val="single" w:sz="4" w:space="0" w:color="auto"/>
              <w:right w:val="single" w:sz="4" w:space="0" w:color="auto"/>
            </w:tcBorders>
            <w:shd w:val="clear" w:color="000000" w:fill="E8E8E8"/>
            <w:noWrap/>
            <w:vAlign w:val="center"/>
            <w:hideMark/>
          </w:tcPr>
          <w:p w14:paraId="2C7B876D" w14:textId="77777777" w:rsidR="00814C55" w:rsidRPr="00814C55" w:rsidRDefault="00814C55" w:rsidP="00814C55">
            <w:pPr>
              <w:spacing w:after="0" w:line="240" w:lineRule="auto"/>
              <w:rPr>
                <w:rFonts w:ascii="Aptos Narrow" w:eastAsia="Times New Roman" w:hAnsi="Aptos Narrow" w:cs="Times New Roman"/>
                <w:kern w:val="0"/>
                <w:szCs w:val="22"/>
                <w14:ligatures w14:val="none"/>
              </w:rPr>
            </w:pPr>
            <w:r w:rsidRPr="00814C55">
              <w:rPr>
                <w:rFonts w:ascii="Aptos Narrow" w:eastAsia="Times New Roman" w:hAnsi="Aptos Narrow" w:cs="Times New Roman"/>
                <w:kern w:val="0"/>
                <w:szCs w:val="22"/>
                <w14:ligatures w14:val="none"/>
              </w:rPr>
              <w:t> </w:t>
            </w:r>
          </w:p>
        </w:tc>
        <w:tc>
          <w:tcPr>
            <w:tcW w:w="1116" w:type="dxa"/>
            <w:tcBorders>
              <w:top w:val="nil"/>
              <w:left w:val="nil"/>
              <w:bottom w:val="single" w:sz="4" w:space="0" w:color="auto"/>
              <w:right w:val="single" w:sz="4" w:space="0" w:color="auto"/>
            </w:tcBorders>
            <w:shd w:val="clear" w:color="000000" w:fill="E8E8E8"/>
            <w:noWrap/>
            <w:vAlign w:val="center"/>
            <w:hideMark/>
          </w:tcPr>
          <w:p w14:paraId="1A072203" w14:textId="77777777" w:rsidR="00814C55" w:rsidRPr="00814C55" w:rsidRDefault="00814C55" w:rsidP="00814C55">
            <w:pPr>
              <w:spacing w:after="0" w:line="240" w:lineRule="auto"/>
              <w:rPr>
                <w:rFonts w:ascii="Aptos Narrow" w:eastAsia="Times New Roman" w:hAnsi="Aptos Narrow" w:cs="Times New Roman"/>
                <w:kern w:val="0"/>
                <w:szCs w:val="22"/>
                <w14:ligatures w14:val="none"/>
              </w:rPr>
            </w:pPr>
            <w:r w:rsidRPr="00814C55">
              <w:rPr>
                <w:rFonts w:ascii="Aptos Narrow" w:eastAsia="Times New Roman" w:hAnsi="Aptos Narrow" w:cs="Times New Roman"/>
                <w:kern w:val="0"/>
                <w:szCs w:val="22"/>
                <w14:ligatures w14:val="none"/>
              </w:rPr>
              <w:t> </w:t>
            </w:r>
          </w:p>
        </w:tc>
        <w:tc>
          <w:tcPr>
            <w:tcW w:w="2083" w:type="dxa"/>
            <w:tcBorders>
              <w:top w:val="nil"/>
              <w:left w:val="nil"/>
              <w:bottom w:val="single" w:sz="4" w:space="0" w:color="auto"/>
              <w:right w:val="single" w:sz="4" w:space="0" w:color="auto"/>
            </w:tcBorders>
            <w:shd w:val="clear" w:color="auto" w:fill="auto"/>
            <w:noWrap/>
            <w:vAlign w:val="bottom"/>
            <w:hideMark/>
          </w:tcPr>
          <w:p w14:paraId="1EB09686" w14:textId="77777777" w:rsidR="00814C55" w:rsidRPr="00814C55" w:rsidRDefault="00814C55" w:rsidP="00814C55">
            <w:pPr>
              <w:spacing w:after="0" w:line="240" w:lineRule="auto"/>
              <w:rPr>
                <w:rFonts w:ascii="Book Antiqua" w:eastAsia="Times New Roman" w:hAnsi="Book Antiqua" w:cs="Times New Roman"/>
                <w:kern w:val="0"/>
                <w:sz w:val="20"/>
                <w:szCs w:val="20"/>
                <w14:ligatures w14:val="none"/>
              </w:rPr>
            </w:pPr>
            <w:r w:rsidRPr="00814C55">
              <w:rPr>
                <w:rFonts w:ascii="Book Antiqua" w:eastAsia="Times New Roman" w:hAnsi="Book Antiqua" w:cs="Times New Roman"/>
                <w:kern w:val="0"/>
                <w:sz w:val="20"/>
                <w:szCs w:val="20"/>
                <w14:ligatures w14:val="none"/>
              </w:rPr>
              <w:t> </w:t>
            </w:r>
          </w:p>
        </w:tc>
      </w:tr>
    </w:tbl>
    <w:p w14:paraId="50177A59" w14:textId="0273BC17" w:rsidR="00814C55" w:rsidRDefault="002B7B81" w:rsidP="00814C55">
      <w:pPr>
        <w:rPr>
          <w:rFonts w:ascii="Book Antiqua" w:hAnsi="Book Antiqua"/>
          <w:b/>
          <w:bCs/>
          <w:sz w:val="24"/>
        </w:rPr>
      </w:pPr>
      <w:r>
        <w:br w:type="page"/>
      </w:r>
      <w:r w:rsidR="00814C55">
        <w:rPr>
          <w:rFonts w:ascii="Book Antiqua" w:hAnsi="Book Antiqua"/>
          <w:b/>
          <w:bCs/>
          <w:sz w:val="24"/>
        </w:rPr>
        <w:lastRenderedPageBreak/>
        <w:t>BANK RECONCILIATION FOR COLD ASHBY PARISH COUNCIL MEETING JUNE 2</w:t>
      </w:r>
      <w:r w:rsidR="00814C55" w:rsidRPr="00814C55">
        <w:rPr>
          <w:rFonts w:ascii="Book Antiqua" w:hAnsi="Book Antiqua"/>
          <w:b/>
          <w:bCs/>
          <w:sz w:val="24"/>
          <w:vertAlign w:val="superscript"/>
        </w:rPr>
        <w:t>nd</w:t>
      </w:r>
      <w:proofErr w:type="gramStart"/>
      <w:r w:rsidR="00814C55">
        <w:rPr>
          <w:rFonts w:ascii="Book Antiqua" w:hAnsi="Book Antiqua"/>
          <w:b/>
          <w:bCs/>
          <w:sz w:val="24"/>
        </w:rPr>
        <w:t xml:space="preserve"> 2024</w:t>
      </w:r>
      <w:proofErr w:type="gramEnd"/>
    </w:p>
    <w:tbl>
      <w:tblPr>
        <w:tblW w:w="12671" w:type="dxa"/>
        <w:tblLook w:val="04A0" w:firstRow="1" w:lastRow="0" w:firstColumn="1" w:lastColumn="0" w:noHBand="0" w:noVBand="1"/>
      </w:tblPr>
      <w:tblGrid>
        <w:gridCol w:w="5098"/>
        <w:gridCol w:w="4211"/>
        <w:gridCol w:w="275"/>
        <w:gridCol w:w="275"/>
        <w:gridCol w:w="276"/>
        <w:gridCol w:w="1268"/>
        <w:gridCol w:w="1268"/>
      </w:tblGrid>
      <w:tr w:rsidR="00814C55" w:rsidRPr="00D678DE" w14:paraId="31A15830" w14:textId="77777777" w:rsidTr="00FA3140">
        <w:trPr>
          <w:trHeight w:val="27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D81A6"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xml:space="preserve">Name of smaller authority: </w:t>
            </w:r>
          </w:p>
        </w:tc>
        <w:tc>
          <w:tcPr>
            <w:tcW w:w="7573" w:type="dxa"/>
            <w:gridSpan w:val="6"/>
            <w:tcBorders>
              <w:top w:val="single" w:sz="4" w:space="0" w:color="auto"/>
              <w:left w:val="nil"/>
              <w:bottom w:val="single" w:sz="4" w:space="0" w:color="auto"/>
              <w:right w:val="single" w:sz="4" w:space="0" w:color="auto"/>
            </w:tcBorders>
            <w:shd w:val="clear" w:color="auto" w:fill="auto"/>
            <w:vAlign w:val="bottom"/>
            <w:hideMark/>
          </w:tcPr>
          <w:p w14:paraId="14238491" w14:textId="77777777" w:rsidR="00814C55" w:rsidRPr="00D678DE" w:rsidRDefault="00814C55" w:rsidP="00FA3140">
            <w:pPr>
              <w:spacing w:after="0" w:line="240" w:lineRule="auto"/>
              <w:rPr>
                <w:rFonts w:ascii="Book Antiqua" w:eastAsia="Times New Roman" w:hAnsi="Book Antiqua" w:cs="Arial"/>
                <w:b/>
                <w:bCs/>
                <w:kern w:val="0"/>
                <w:szCs w:val="22"/>
                <w14:ligatures w14:val="none"/>
              </w:rPr>
            </w:pPr>
            <w:r w:rsidRPr="00D678DE">
              <w:rPr>
                <w:rFonts w:ascii="Book Antiqua" w:eastAsia="Times New Roman" w:hAnsi="Book Antiqua" w:cs="Arial"/>
                <w:b/>
                <w:bCs/>
                <w:kern w:val="0"/>
                <w:szCs w:val="22"/>
                <w14:ligatures w14:val="none"/>
              </w:rPr>
              <w:t>Cold Ashby Parish Council</w:t>
            </w:r>
          </w:p>
        </w:tc>
      </w:tr>
      <w:tr w:rsidR="00814C55" w:rsidRPr="00D678DE" w14:paraId="5439B48D" w14:textId="77777777" w:rsidTr="00FA3140">
        <w:trPr>
          <w:trHeight w:val="27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15C0F50B"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xml:space="preserve">County area (local councils and parish meetings only): </w:t>
            </w:r>
          </w:p>
        </w:tc>
        <w:tc>
          <w:tcPr>
            <w:tcW w:w="4211" w:type="dxa"/>
            <w:tcBorders>
              <w:top w:val="nil"/>
              <w:left w:val="nil"/>
              <w:bottom w:val="single" w:sz="4" w:space="0" w:color="auto"/>
              <w:right w:val="single" w:sz="4" w:space="0" w:color="auto"/>
            </w:tcBorders>
            <w:shd w:val="clear" w:color="auto" w:fill="auto"/>
            <w:noWrap/>
            <w:vAlign w:val="bottom"/>
            <w:hideMark/>
          </w:tcPr>
          <w:p w14:paraId="2685650A"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6681F364"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3087" w:type="dxa"/>
            <w:gridSpan w:val="4"/>
            <w:tcBorders>
              <w:top w:val="single" w:sz="4" w:space="0" w:color="auto"/>
              <w:left w:val="nil"/>
              <w:bottom w:val="single" w:sz="4" w:space="0" w:color="auto"/>
              <w:right w:val="single" w:sz="4" w:space="0" w:color="auto"/>
            </w:tcBorders>
            <w:shd w:val="clear" w:color="auto" w:fill="auto"/>
            <w:vAlign w:val="bottom"/>
            <w:hideMark/>
          </w:tcPr>
          <w:p w14:paraId="22633D77" w14:textId="77777777" w:rsidR="00814C55" w:rsidRPr="00D678DE" w:rsidRDefault="00814C55" w:rsidP="00FA3140">
            <w:pPr>
              <w:spacing w:after="0" w:line="240" w:lineRule="auto"/>
              <w:rPr>
                <w:rFonts w:ascii="Book Antiqua" w:eastAsia="Times New Roman" w:hAnsi="Book Antiqua" w:cs="Arial"/>
                <w:b/>
                <w:bCs/>
                <w:kern w:val="0"/>
                <w:szCs w:val="22"/>
                <w14:ligatures w14:val="none"/>
              </w:rPr>
            </w:pPr>
            <w:r w:rsidRPr="00D678DE">
              <w:rPr>
                <w:rFonts w:ascii="Book Antiqua" w:eastAsia="Times New Roman" w:hAnsi="Book Antiqua" w:cs="Arial"/>
                <w:b/>
                <w:bCs/>
                <w:kern w:val="0"/>
                <w:szCs w:val="22"/>
                <w14:ligatures w14:val="none"/>
              </w:rPr>
              <w:t>West Northamptonshire</w:t>
            </w:r>
          </w:p>
        </w:tc>
      </w:tr>
      <w:tr w:rsidR="00814C55" w:rsidRPr="00D678DE" w14:paraId="6847ABC6" w14:textId="77777777" w:rsidTr="00FA3140">
        <w:trPr>
          <w:trHeight w:val="27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44D07983"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4211" w:type="dxa"/>
            <w:tcBorders>
              <w:top w:val="nil"/>
              <w:left w:val="nil"/>
              <w:bottom w:val="single" w:sz="4" w:space="0" w:color="auto"/>
              <w:right w:val="single" w:sz="4" w:space="0" w:color="auto"/>
            </w:tcBorders>
            <w:shd w:val="clear" w:color="auto" w:fill="auto"/>
            <w:noWrap/>
            <w:vAlign w:val="bottom"/>
            <w:hideMark/>
          </w:tcPr>
          <w:p w14:paraId="0CD26CD6"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7FA603D6"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1EEE2E7E"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6" w:type="dxa"/>
            <w:tcBorders>
              <w:top w:val="nil"/>
              <w:left w:val="nil"/>
              <w:bottom w:val="single" w:sz="4" w:space="0" w:color="auto"/>
              <w:right w:val="single" w:sz="4" w:space="0" w:color="auto"/>
            </w:tcBorders>
            <w:shd w:val="clear" w:color="auto" w:fill="auto"/>
            <w:noWrap/>
            <w:vAlign w:val="bottom"/>
            <w:hideMark/>
          </w:tcPr>
          <w:p w14:paraId="327A5418"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19F8D8AA" w14:textId="77777777" w:rsidR="00814C55" w:rsidRPr="00D678DE" w:rsidRDefault="00814C55" w:rsidP="00FA3140">
            <w:pPr>
              <w:spacing w:after="0" w:line="240" w:lineRule="auto"/>
              <w:jc w:val="right"/>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7A9CB138" w14:textId="77777777" w:rsidR="00814C55" w:rsidRPr="00D678DE" w:rsidRDefault="00814C55" w:rsidP="00FA3140">
            <w:pPr>
              <w:spacing w:after="0" w:line="240" w:lineRule="auto"/>
              <w:jc w:val="right"/>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r>
      <w:tr w:rsidR="00814C55" w:rsidRPr="00D678DE" w14:paraId="70C9C8F5" w14:textId="77777777" w:rsidTr="00FA3140">
        <w:trPr>
          <w:trHeight w:val="27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2095C3A4" w14:textId="77777777" w:rsidR="00814C55" w:rsidRPr="00D678DE" w:rsidRDefault="00814C55" w:rsidP="00FA3140">
            <w:pPr>
              <w:spacing w:after="0" w:line="240" w:lineRule="auto"/>
              <w:rPr>
                <w:rFonts w:ascii="Book Antiqua" w:eastAsia="Times New Roman" w:hAnsi="Book Antiqua" w:cs="Arial"/>
                <w:b/>
                <w:bCs/>
                <w:kern w:val="0"/>
                <w:szCs w:val="22"/>
                <w14:ligatures w14:val="none"/>
              </w:rPr>
            </w:pPr>
            <w:r w:rsidRPr="00D678DE">
              <w:rPr>
                <w:rFonts w:ascii="Book Antiqua" w:eastAsia="Times New Roman" w:hAnsi="Book Antiqua" w:cs="Arial"/>
                <w:b/>
                <w:bCs/>
                <w:kern w:val="0"/>
                <w:szCs w:val="22"/>
                <w14:ligatures w14:val="none"/>
              </w:rPr>
              <w:t>Financial year ending 31 March 2025</w:t>
            </w:r>
          </w:p>
        </w:tc>
        <w:tc>
          <w:tcPr>
            <w:tcW w:w="4211" w:type="dxa"/>
            <w:tcBorders>
              <w:top w:val="nil"/>
              <w:left w:val="nil"/>
              <w:bottom w:val="single" w:sz="4" w:space="0" w:color="auto"/>
              <w:right w:val="single" w:sz="4" w:space="0" w:color="auto"/>
            </w:tcBorders>
            <w:shd w:val="clear" w:color="auto" w:fill="auto"/>
            <w:noWrap/>
            <w:vAlign w:val="bottom"/>
            <w:hideMark/>
          </w:tcPr>
          <w:p w14:paraId="2C7F35F5" w14:textId="77777777" w:rsidR="00814C55" w:rsidRPr="00D678DE" w:rsidRDefault="00814C55" w:rsidP="00FA3140">
            <w:pPr>
              <w:spacing w:after="0" w:line="240" w:lineRule="auto"/>
              <w:rPr>
                <w:rFonts w:ascii="Book Antiqua" w:eastAsia="Times New Roman" w:hAnsi="Book Antiqua" w:cs="Arial"/>
                <w:b/>
                <w:bCs/>
                <w:kern w:val="0"/>
                <w:szCs w:val="22"/>
                <w14:ligatures w14:val="none"/>
              </w:rPr>
            </w:pPr>
            <w:r w:rsidRPr="00D678DE">
              <w:rPr>
                <w:rFonts w:ascii="Book Antiqua" w:eastAsia="Times New Roman" w:hAnsi="Book Antiqua" w:cs="Arial"/>
                <w:b/>
                <w:bCs/>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2745C781" w14:textId="77777777" w:rsidR="00814C55" w:rsidRPr="00D678DE" w:rsidRDefault="00814C55" w:rsidP="00FA3140">
            <w:pPr>
              <w:spacing w:after="0" w:line="240" w:lineRule="auto"/>
              <w:rPr>
                <w:rFonts w:ascii="Book Antiqua" w:eastAsia="Times New Roman" w:hAnsi="Book Antiqua" w:cs="Arial"/>
                <w:b/>
                <w:bCs/>
                <w:kern w:val="0"/>
                <w:szCs w:val="22"/>
                <w14:ligatures w14:val="none"/>
              </w:rPr>
            </w:pPr>
            <w:r w:rsidRPr="00D678DE">
              <w:rPr>
                <w:rFonts w:ascii="Book Antiqua" w:eastAsia="Times New Roman" w:hAnsi="Book Antiqua" w:cs="Arial"/>
                <w:b/>
                <w:bCs/>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3B036EFD" w14:textId="77777777" w:rsidR="00814C55" w:rsidRPr="00D678DE" w:rsidRDefault="00814C55" w:rsidP="00FA3140">
            <w:pPr>
              <w:spacing w:after="0" w:line="240" w:lineRule="auto"/>
              <w:rPr>
                <w:rFonts w:ascii="Book Antiqua" w:eastAsia="Times New Roman" w:hAnsi="Book Antiqua" w:cs="Arial"/>
                <w:b/>
                <w:bCs/>
                <w:kern w:val="0"/>
                <w:szCs w:val="22"/>
                <w14:ligatures w14:val="none"/>
              </w:rPr>
            </w:pPr>
            <w:r w:rsidRPr="00D678DE">
              <w:rPr>
                <w:rFonts w:ascii="Book Antiqua" w:eastAsia="Times New Roman" w:hAnsi="Book Antiqua" w:cs="Arial"/>
                <w:b/>
                <w:bCs/>
                <w:kern w:val="0"/>
                <w:szCs w:val="22"/>
                <w14:ligatures w14:val="none"/>
              </w:rPr>
              <w:t> </w:t>
            </w:r>
          </w:p>
        </w:tc>
        <w:tc>
          <w:tcPr>
            <w:tcW w:w="276" w:type="dxa"/>
            <w:tcBorders>
              <w:top w:val="nil"/>
              <w:left w:val="nil"/>
              <w:bottom w:val="single" w:sz="4" w:space="0" w:color="auto"/>
              <w:right w:val="single" w:sz="4" w:space="0" w:color="auto"/>
            </w:tcBorders>
            <w:shd w:val="clear" w:color="auto" w:fill="auto"/>
            <w:noWrap/>
            <w:vAlign w:val="bottom"/>
            <w:hideMark/>
          </w:tcPr>
          <w:p w14:paraId="0DC5B28F"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745FD8D6" w14:textId="77777777" w:rsidR="00814C55" w:rsidRPr="00D678DE" w:rsidRDefault="00814C55" w:rsidP="00FA3140">
            <w:pPr>
              <w:spacing w:after="0" w:line="240" w:lineRule="auto"/>
              <w:jc w:val="right"/>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1C0E6F1F" w14:textId="77777777" w:rsidR="00814C55" w:rsidRPr="00D678DE" w:rsidRDefault="00814C55" w:rsidP="00FA3140">
            <w:pPr>
              <w:spacing w:after="0" w:line="240" w:lineRule="auto"/>
              <w:jc w:val="right"/>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r>
      <w:tr w:rsidR="00814C55" w:rsidRPr="00D678DE" w14:paraId="3D2A3A9C" w14:textId="77777777" w:rsidTr="00FA3140">
        <w:trPr>
          <w:trHeight w:val="27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082F50E6"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4211" w:type="dxa"/>
            <w:tcBorders>
              <w:top w:val="nil"/>
              <w:left w:val="nil"/>
              <w:bottom w:val="single" w:sz="4" w:space="0" w:color="auto"/>
              <w:right w:val="single" w:sz="4" w:space="0" w:color="auto"/>
            </w:tcBorders>
            <w:shd w:val="clear" w:color="auto" w:fill="auto"/>
            <w:noWrap/>
            <w:vAlign w:val="bottom"/>
            <w:hideMark/>
          </w:tcPr>
          <w:p w14:paraId="1A3F3EA1"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07526D60"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003AA8E9"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6" w:type="dxa"/>
            <w:tcBorders>
              <w:top w:val="nil"/>
              <w:left w:val="nil"/>
              <w:bottom w:val="single" w:sz="4" w:space="0" w:color="auto"/>
              <w:right w:val="single" w:sz="4" w:space="0" w:color="auto"/>
            </w:tcBorders>
            <w:shd w:val="clear" w:color="auto" w:fill="auto"/>
            <w:noWrap/>
            <w:vAlign w:val="bottom"/>
            <w:hideMark/>
          </w:tcPr>
          <w:p w14:paraId="656EAC7D"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61DC19F1" w14:textId="77777777" w:rsidR="00814C55" w:rsidRPr="00D678DE" w:rsidRDefault="00814C55" w:rsidP="00FA3140">
            <w:pPr>
              <w:spacing w:after="0" w:line="240" w:lineRule="auto"/>
              <w:jc w:val="right"/>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53DC154E" w14:textId="77777777" w:rsidR="00814C55" w:rsidRPr="00D678DE" w:rsidRDefault="00814C55" w:rsidP="00FA3140">
            <w:pPr>
              <w:spacing w:after="0" w:line="240" w:lineRule="auto"/>
              <w:jc w:val="right"/>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r>
      <w:tr w:rsidR="00814C55" w:rsidRPr="00D678DE" w14:paraId="533AC540" w14:textId="77777777" w:rsidTr="00FA3140">
        <w:trPr>
          <w:trHeight w:val="27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18175462"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Prepared by (Name and Role):</w:t>
            </w:r>
          </w:p>
        </w:tc>
        <w:tc>
          <w:tcPr>
            <w:tcW w:w="7573" w:type="dxa"/>
            <w:gridSpan w:val="6"/>
            <w:tcBorders>
              <w:top w:val="single" w:sz="4" w:space="0" w:color="auto"/>
              <w:left w:val="nil"/>
              <w:bottom w:val="single" w:sz="4" w:space="0" w:color="auto"/>
              <w:right w:val="single" w:sz="4" w:space="0" w:color="auto"/>
            </w:tcBorders>
            <w:shd w:val="clear" w:color="auto" w:fill="auto"/>
            <w:noWrap/>
            <w:vAlign w:val="bottom"/>
            <w:hideMark/>
          </w:tcPr>
          <w:p w14:paraId="520CE1AF" w14:textId="77777777" w:rsidR="00814C55" w:rsidRPr="00D678DE" w:rsidRDefault="00814C55" w:rsidP="00FA3140">
            <w:pPr>
              <w:spacing w:after="0" w:line="240" w:lineRule="auto"/>
              <w:rPr>
                <w:rFonts w:ascii="Book Antiqua" w:eastAsia="Times New Roman" w:hAnsi="Book Antiqua" w:cs="Arial"/>
                <w:b/>
                <w:bCs/>
                <w:kern w:val="0"/>
                <w:szCs w:val="22"/>
                <w14:ligatures w14:val="none"/>
              </w:rPr>
            </w:pPr>
            <w:r w:rsidRPr="00D678DE">
              <w:rPr>
                <w:rFonts w:ascii="Book Antiqua" w:eastAsia="Times New Roman" w:hAnsi="Book Antiqua" w:cs="Arial"/>
                <w:b/>
                <w:bCs/>
                <w:kern w:val="0"/>
                <w:szCs w:val="22"/>
                <w14:ligatures w14:val="none"/>
              </w:rPr>
              <w:t xml:space="preserve">Jonathan Ward-Langman Clerk/ RFO </w:t>
            </w:r>
          </w:p>
        </w:tc>
      </w:tr>
      <w:tr w:rsidR="00814C55" w:rsidRPr="00D678DE" w14:paraId="094A5E96" w14:textId="77777777" w:rsidTr="00FA3140">
        <w:trPr>
          <w:trHeight w:val="27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10ADF774"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Date:</w:t>
            </w:r>
          </w:p>
        </w:tc>
        <w:tc>
          <w:tcPr>
            <w:tcW w:w="4211" w:type="dxa"/>
            <w:tcBorders>
              <w:top w:val="nil"/>
              <w:left w:val="nil"/>
              <w:bottom w:val="single" w:sz="4" w:space="0" w:color="auto"/>
              <w:right w:val="single" w:sz="4" w:space="0" w:color="auto"/>
            </w:tcBorders>
            <w:shd w:val="clear" w:color="auto" w:fill="auto"/>
            <w:noWrap/>
            <w:vAlign w:val="bottom"/>
            <w:hideMark/>
          </w:tcPr>
          <w:p w14:paraId="7CFAD063" w14:textId="2EDDBC0C" w:rsidR="00814C55" w:rsidRPr="00D678DE" w:rsidRDefault="00814C55" w:rsidP="00FA3140">
            <w:pPr>
              <w:spacing w:after="0" w:line="240" w:lineRule="auto"/>
              <w:jc w:val="right"/>
              <w:rPr>
                <w:rFonts w:ascii="Book Antiqua" w:eastAsia="Times New Roman" w:hAnsi="Book Antiqua" w:cs="Arial"/>
                <w:b/>
                <w:bCs/>
                <w:kern w:val="0"/>
                <w:szCs w:val="22"/>
                <w14:ligatures w14:val="none"/>
              </w:rPr>
            </w:pPr>
            <w:r>
              <w:rPr>
                <w:rFonts w:ascii="Book Antiqua" w:eastAsia="Times New Roman" w:hAnsi="Book Antiqua" w:cs="Arial"/>
                <w:b/>
                <w:bCs/>
                <w:kern w:val="0"/>
                <w:szCs w:val="22"/>
                <w14:ligatures w14:val="none"/>
              </w:rPr>
              <w:t>20/</w:t>
            </w:r>
            <w:r w:rsidRPr="00D678DE">
              <w:rPr>
                <w:rFonts w:ascii="Book Antiqua" w:eastAsia="Times New Roman" w:hAnsi="Book Antiqua" w:cs="Arial"/>
                <w:b/>
                <w:bCs/>
                <w:kern w:val="0"/>
                <w:szCs w:val="22"/>
                <w14:ligatures w14:val="none"/>
              </w:rPr>
              <w:t>06/2024</w:t>
            </w:r>
          </w:p>
        </w:tc>
        <w:tc>
          <w:tcPr>
            <w:tcW w:w="275" w:type="dxa"/>
            <w:tcBorders>
              <w:top w:val="nil"/>
              <w:left w:val="nil"/>
              <w:bottom w:val="single" w:sz="4" w:space="0" w:color="auto"/>
              <w:right w:val="single" w:sz="4" w:space="0" w:color="auto"/>
            </w:tcBorders>
            <w:shd w:val="clear" w:color="auto" w:fill="auto"/>
            <w:noWrap/>
            <w:vAlign w:val="bottom"/>
            <w:hideMark/>
          </w:tcPr>
          <w:p w14:paraId="3D196F75"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13D5C156"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6" w:type="dxa"/>
            <w:tcBorders>
              <w:top w:val="nil"/>
              <w:left w:val="nil"/>
              <w:bottom w:val="single" w:sz="4" w:space="0" w:color="auto"/>
              <w:right w:val="single" w:sz="4" w:space="0" w:color="auto"/>
            </w:tcBorders>
            <w:shd w:val="clear" w:color="auto" w:fill="auto"/>
            <w:noWrap/>
            <w:vAlign w:val="bottom"/>
            <w:hideMark/>
          </w:tcPr>
          <w:p w14:paraId="0A66ADF4"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202C157A" w14:textId="77777777" w:rsidR="00814C55" w:rsidRPr="00D678DE" w:rsidRDefault="00814C55" w:rsidP="00FA3140">
            <w:pPr>
              <w:spacing w:after="0" w:line="240" w:lineRule="auto"/>
              <w:jc w:val="right"/>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5640A6C3" w14:textId="77777777" w:rsidR="00814C55" w:rsidRPr="00D678DE" w:rsidRDefault="00814C55" w:rsidP="00FA3140">
            <w:pPr>
              <w:spacing w:after="0" w:line="240" w:lineRule="auto"/>
              <w:jc w:val="right"/>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r>
      <w:tr w:rsidR="00814C55" w:rsidRPr="00D678DE" w14:paraId="003D6DD8" w14:textId="77777777" w:rsidTr="00FA3140">
        <w:trPr>
          <w:trHeight w:val="27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051B4882"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4211" w:type="dxa"/>
            <w:tcBorders>
              <w:top w:val="nil"/>
              <w:left w:val="nil"/>
              <w:bottom w:val="single" w:sz="4" w:space="0" w:color="auto"/>
              <w:right w:val="single" w:sz="4" w:space="0" w:color="auto"/>
            </w:tcBorders>
            <w:shd w:val="clear" w:color="auto" w:fill="auto"/>
            <w:noWrap/>
            <w:vAlign w:val="bottom"/>
            <w:hideMark/>
          </w:tcPr>
          <w:p w14:paraId="02B9568E"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1B3A4953"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261BB06D"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6" w:type="dxa"/>
            <w:tcBorders>
              <w:top w:val="nil"/>
              <w:left w:val="nil"/>
              <w:bottom w:val="single" w:sz="4" w:space="0" w:color="auto"/>
              <w:right w:val="single" w:sz="4" w:space="0" w:color="auto"/>
            </w:tcBorders>
            <w:shd w:val="clear" w:color="auto" w:fill="auto"/>
            <w:noWrap/>
            <w:vAlign w:val="bottom"/>
            <w:hideMark/>
          </w:tcPr>
          <w:p w14:paraId="0F4C03B7"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72374D35" w14:textId="77777777" w:rsidR="00814C55" w:rsidRPr="00D678DE" w:rsidRDefault="00814C55" w:rsidP="00FA3140">
            <w:pPr>
              <w:spacing w:after="0" w:line="240" w:lineRule="auto"/>
              <w:jc w:val="right"/>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4E99E044" w14:textId="77777777" w:rsidR="00814C55" w:rsidRPr="00D678DE" w:rsidRDefault="00814C55" w:rsidP="00FA3140">
            <w:pPr>
              <w:spacing w:after="0" w:line="240" w:lineRule="auto"/>
              <w:jc w:val="right"/>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r>
      <w:tr w:rsidR="00814C55" w:rsidRPr="00D678DE" w14:paraId="428CBAFC" w14:textId="77777777" w:rsidTr="00FA3140">
        <w:trPr>
          <w:trHeight w:val="315"/>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4FABA27A"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4211" w:type="dxa"/>
            <w:tcBorders>
              <w:top w:val="nil"/>
              <w:left w:val="nil"/>
              <w:bottom w:val="single" w:sz="4" w:space="0" w:color="auto"/>
              <w:right w:val="single" w:sz="4" w:space="0" w:color="auto"/>
            </w:tcBorders>
            <w:shd w:val="clear" w:color="auto" w:fill="auto"/>
            <w:noWrap/>
            <w:vAlign w:val="bottom"/>
            <w:hideMark/>
          </w:tcPr>
          <w:p w14:paraId="06850634"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384BBFA0"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4D032295"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6" w:type="dxa"/>
            <w:tcBorders>
              <w:top w:val="nil"/>
              <w:left w:val="nil"/>
              <w:bottom w:val="single" w:sz="4" w:space="0" w:color="auto"/>
              <w:right w:val="single" w:sz="4" w:space="0" w:color="auto"/>
            </w:tcBorders>
            <w:shd w:val="clear" w:color="auto" w:fill="auto"/>
            <w:noWrap/>
            <w:vAlign w:val="bottom"/>
            <w:hideMark/>
          </w:tcPr>
          <w:p w14:paraId="0C529695"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57678D8C" w14:textId="77777777" w:rsidR="00814C55" w:rsidRPr="00D678DE" w:rsidRDefault="00814C55" w:rsidP="00FA3140">
            <w:pPr>
              <w:spacing w:after="0" w:line="240" w:lineRule="auto"/>
              <w:jc w:val="right"/>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xml:space="preserve"> £ </w:t>
            </w:r>
          </w:p>
        </w:tc>
        <w:tc>
          <w:tcPr>
            <w:tcW w:w="1268" w:type="dxa"/>
            <w:tcBorders>
              <w:top w:val="nil"/>
              <w:left w:val="nil"/>
              <w:bottom w:val="single" w:sz="4" w:space="0" w:color="auto"/>
              <w:right w:val="single" w:sz="4" w:space="0" w:color="auto"/>
            </w:tcBorders>
            <w:shd w:val="clear" w:color="auto" w:fill="auto"/>
            <w:noWrap/>
            <w:vAlign w:val="bottom"/>
            <w:hideMark/>
          </w:tcPr>
          <w:p w14:paraId="3AAE0F46" w14:textId="77777777" w:rsidR="00814C55" w:rsidRPr="00D678DE" w:rsidRDefault="00814C55" w:rsidP="00FA3140">
            <w:pPr>
              <w:spacing w:after="0" w:line="240" w:lineRule="auto"/>
              <w:jc w:val="right"/>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xml:space="preserve"> £ </w:t>
            </w:r>
          </w:p>
        </w:tc>
      </w:tr>
      <w:tr w:rsidR="00814C55" w:rsidRPr="00D678DE" w14:paraId="59826343" w14:textId="77777777" w:rsidTr="00FA3140">
        <w:trPr>
          <w:trHeight w:val="27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2BEE251F" w14:textId="77777777" w:rsidR="00814C55" w:rsidRPr="00D678DE" w:rsidRDefault="00814C55" w:rsidP="00FA3140">
            <w:pPr>
              <w:spacing w:after="0" w:line="240" w:lineRule="auto"/>
              <w:rPr>
                <w:rFonts w:ascii="Book Antiqua" w:eastAsia="Times New Roman" w:hAnsi="Book Antiqua" w:cs="Arial"/>
                <w:b/>
                <w:bCs/>
                <w:kern w:val="0"/>
                <w:szCs w:val="22"/>
                <w14:ligatures w14:val="none"/>
              </w:rPr>
            </w:pPr>
            <w:r w:rsidRPr="00D678DE">
              <w:rPr>
                <w:rFonts w:ascii="Book Antiqua" w:eastAsia="Times New Roman" w:hAnsi="Book Antiqua" w:cs="Arial"/>
                <w:b/>
                <w:bCs/>
                <w:kern w:val="0"/>
                <w:szCs w:val="22"/>
                <w14:ligatures w14:val="none"/>
              </w:rPr>
              <w:t>Balance per bank statements as at 05/06/24</w:t>
            </w:r>
          </w:p>
        </w:tc>
        <w:tc>
          <w:tcPr>
            <w:tcW w:w="4211" w:type="dxa"/>
            <w:tcBorders>
              <w:top w:val="nil"/>
              <w:left w:val="nil"/>
              <w:bottom w:val="single" w:sz="4" w:space="0" w:color="auto"/>
              <w:right w:val="single" w:sz="4" w:space="0" w:color="auto"/>
            </w:tcBorders>
            <w:shd w:val="clear" w:color="auto" w:fill="auto"/>
            <w:noWrap/>
            <w:vAlign w:val="bottom"/>
            <w:hideMark/>
          </w:tcPr>
          <w:p w14:paraId="6A12EC5A" w14:textId="77777777" w:rsidR="00814C55" w:rsidRPr="00D678DE" w:rsidRDefault="00814C55" w:rsidP="00FA3140">
            <w:pPr>
              <w:spacing w:after="0" w:line="240" w:lineRule="auto"/>
              <w:rPr>
                <w:rFonts w:ascii="Book Antiqua" w:eastAsia="Times New Roman" w:hAnsi="Book Antiqua" w:cs="Arial"/>
                <w:b/>
                <w:bCs/>
                <w:kern w:val="0"/>
                <w:szCs w:val="22"/>
                <w14:ligatures w14:val="none"/>
              </w:rPr>
            </w:pPr>
            <w:r w:rsidRPr="00D678DE">
              <w:rPr>
                <w:rFonts w:ascii="Book Antiqua" w:eastAsia="Times New Roman" w:hAnsi="Book Antiqua" w:cs="Arial"/>
                <w:b/>
                <w:bCs/>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73022D95" w14:textId="77777777" w:rsidR="00814C55" w:rsidRPr="00D678DE" w:rsidRDefault="00814C55" w:rsidP="00FA3140">
            <w:pPr>
              <w:spacing w:after="0" w:line="240" w:lineRule="auto"/>
              <w:rPr>
                <w:rFonts w:ascii="Book Antiqua" w:eastAsia="Times New Roman" w:hAnsi="Book Antiqua" w:cs="Arial"/>
                <w:b/>
                <w:bCs/>
                <w:kern w:val="0"/>
                <w:szCs w:val="22"/>
                <w14:ligatures w14:val="none"/>
              </w:rPr>
            </w:pPr>
            <w:r w:rsidRPr="00D678DE">
              <w:rPr>
                <w:rFonts w:ascii="Book Antiqua" w:eastAsia="Times New Roman" w:hAnsi="Book Antiqua" w:cs="Arial"/>
                <w:b/>
                <w:bCs/>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359B94C1" w14:textId="77777777" w:rsidR="00814C55" w:rsidRPr="00D678DE" w:rsidRDefault="00814C55" w:rsidP="00FA3140">
            <w:pPr>
              <w:spacing w:after="0" w:line="240" w:lineRule="auto"/>
              <w:rPr>
                <w:rFonts w:ascii="Book Antiqua" w:eastAsia="Times New Roman" w:hAnsi="Book Antiqua" w:cs="Arial"/>
                <w:b/>
                <w:bCs/>
                <w:kern w:val="0"/>
                <w:szCs w:val="22"/>
                <w14:ligatures w14:val="none"/>
              </w:rPr>
            </w:pPr>
            <w:r w:rsidRPr="00D678DE">
              <w:rPr>
                <w:rFonts w:ascii="Book Antiqua" w:eastAsia="Times New Roman" w:hAnsi="Book Antiqua" w:cs="Arial"/>
                <w:b/>
                <w:bCs/>
                <w:kern w:val="0"/>
                <w:szCs w:val="22"/>
                <w14:ligatures w14:val="none"/>
              </w:rPr>
              <w:t> </w:t>
            </w:r>
          </w:p>
        </w:tc>
        <w:tc>
          <w:tcPr>
            <w:tcW w:w="276" w:type="dxa"/>
            <w:tcBorders>
              <w:top w:val="nil"/>
              <w:left w:val="nil"/>
              <w:bottom w:val="single" w:sz="4" w:space="0" w:color="auto"/>
              <w:right w:val="single" w:sz="4" w:space="0" w:color="auto"/>
            </w:tcBorders>
            <w:shd w:val="clear" w:color="auto" w:fill="auto"/>
            <w:noWrap/>
            <w:vAlign w:val="bottom"/>
            <w:hideMark/>
          </w:tcPr>
          <w:p w14:paraId="2CA6920C" w14:textId="77777777" w:rsidR="00814C55" w:rsidRPr="00D678DE" w:rsidRDefault="00814C55" w:rsidP="00FA3140">
            <w:pPr>
              <w:spacing w:after="0" w:line="240" w:lineRule="auto"/>
              <w:rPr>
                <w:rFonts w:ascii="Book Antiqua" w:eastAsia="Times New Roman" w:hAnsi="Book Antiqua" w:cs="Arial"/>
                <w:b/>
                <w:bCs/>
                <w:kern w:val="0"/>
                <w:szCs w:val="22"/>
                <w14:ligatures w14:val="none"/>
              </w:rPr>
            </w:pPr>
            <w:r w:rsidRPr="00D678DE">
              <w:rPr>
                <w:rFonts w:ascii="Book Antiqua" w:eastAsia="Times New Roman" w:hAnsi="Book Antiqua" w:cs="Arial"/>
                <w:b/>
                <w:bCs/>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hideMark/>
          </w:tcPr>
          <w:p w14:paraId="0D3D9959" w14:textId="77777777" w:rsidR="00814C55" w:rsidRPr="00D678DE" w:rsidRDefault="00814C55" w:rsidP="00FA3140">
            <w:pPr>
              <w:spacing w:after="0" w:line="240" w:lineRule="auto"/>
              <w:rPr>
                <w:rFonts w:ascii="Book Antiqua" w:eastAsia="Times New Roman" w:hAnsi="Book Antiqua" w:cs="Arial"/>
                <w:b/>
                <w:bCs/>
                <w:kern w:val="0"/>
                <w:szCs w:val="22"/>
                <w14:ligatures w14:val="none"/>
              </w:rPr>
            </w:pPr>
            <w:r w:rsidRPr="00D678DE">
              <w:rPr>
                <w:rFonts w:ascii="Book Antiqua" w:eastAsia="Times New Roman" w:hAnsi="Book Antiqua" w:cs="Arial"/>
                <w:b/>
                <w:bCs/>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0F30ADA6" w14:textId="77777777" w:rsidR="00814C55" w:rsidRPr="00D678DE" w:rsidRDefault="00814C55" w:rsidP="00FA3140">
            <w:pPr>
              <w:spacing w:after="0" w:line="240" w:lineRule="auto"/>
              <w:jc w:val="right"/>
              <w:rPr>
                <w:rFonts w:ascii="Book Antiqua" w:eastAsia="Times New Roman" w:hAnsi="Book Antiqua" w:cs="Arial"/>
                <w:b/>
                <w:bCs/>
                <w:kern w:val="0"/>
                <w:szCs w:val="22"/>
                <w14:ligatures w14:val="none"/>
              </w:rPr>
            </w:pPr>
            <w:r w:rsidRPr="00D678DE">
              <w:rPr>
                <w:rFonts w:ascii="Book Antiqua" w:eastAsia="Times New Roman" w:hAnsi="Book Antiqua" w:cs="Arial"/>
                <w:b/>
                <w:bCs/>
                <w:kern w:val="0"/>
                <w:szCs w:val="22"/>
                <w14:ligatures w14:val="none"/>
              </w:rPr>
              <w:t> </w:t>
            </w:r>
          </w:p>
        </w:tc>
      </w:tr>
      <w:tr w:rsidR="00814C55" w:rsidRPr="00D678DE" w14:paraId="491873B2" w14:textId="77777777" w:rsidTr="00FA3140">
        <w:trPr>
          <w:trHeight w:val="27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7A26F6C0"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Business Current Account 1045</w:t>
            </w:r>
          </w:p>
        </w:tc>
        <w:tc>
          <w:tcPr>
            <w:tcW w:w="4211" w:type="dxa"/>
            <w:tcBorders>
              <w:top w:val="nil"/>
              <w:left w:val="nil"/>
              <w:bottom w:val="single" w:sz="4" w:space="0" w:color="auto"/>
              <w:right w:val="single" w:sz="4" w:space="0" w:color="auto"/>
            </w:tcBorders>
            <w:shd w:val="clear" w:color="auto" w:fill="auto"/>
            <w:noWrap/>
            <w:vAlign w:val="bottom"/>
            <w:hideMark/>
          </w:tcPr>
          <w:p w14:paraId="43D515CA"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account 1</w:t>
            </w:r>
          </w:p>
        </w:tc>
        <w:tc>
          <w:tcPr>
            <w:tcW w:w="275" w:type="dxa"/>
            <w:tcBorders>
              <w:top w:val="nil"/>
              <w:left w:val="nil"/>
              <w:bottom w:val="single" w:sz="4" w:space="0" w:color="auto"/>
              <w:right w:val="single" w:sz="4" w:space="0" w:color="auto"/>
            </w:tcBorders>
            <w:shd w:val="clear" w:color="auto" w:fill="auto"/>
            <w:noWrap/>
            <w:vAlign w:val="bottom"/>
            <w:hideMark/>
          </w:tcPr>
          <w:p w14:paraId="60B1D1E7"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20CE7DDC"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6" w:type="dxa"/>
            <w:tcBorders>
              <w:top w:val="nil"/>
              <w:left w:val="nil"/>
              <w:bottom w:val="single" w:sz="4" w:space="0" w:color="auto"/>
              <w:right w:val="single" w:sz="4" w:space="0" w:color="auto"/>
            </w:tcBorders>
            <w:shd w:val="clear" w:color="auto" w:fill="auto"/>
            <w:noWrap/>
            <w:vAlign w:val="bottom"/>
            <w:hideMark/>
          </w:tcPr>
          <w:p w14:paraId="2CBF2CD3"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3D277491" w14:textId="75ED07DF" w:rsidR="00814C55" w:rsidRPr="00814C55" w:rsidRDefault="00814C55" w:rsidP="00FA3140">
            <w:pPr>
              <w:spacing w:after="0" w:line="240" w:lineRule="auto"/>
              <w:jc w:val="right"/>
              <w:rPr>
                <w:rFonts w:ascii="Book Antiqua" w:eastAsia="Times New Roman" w:hAnsi="Book Antiqua" w:cs="Arial"/>
                <w:b/>
                <w:bCs/>
                <w:kern w:val="0"/>
                <w:szCs w:val="22"/>
                <w14:ligatures w14:val="none"/>
              </w:rPr>
            </w:pPr>
            <w:r w:rsidRPr="00814C55">
              <w:rPr>
                <w:rFonts w:ascii="Book Antiqua" w:eastAsia="Times New Roman" w:hAnsi="Book Antiqua" w:cs="Times New Roman"/>
                <w:b/>
                <w:bCs/>
                <w:kern w:val="0"/>
                <w:sz w:val="20"/>
                <w:szCs w:val="20"/>
                <w14:ligatures w14:val="none"/>
              </w:rPr>
              <w:t>£15,356.01</w:t>
            </w:r>
          </w:p>
        </w:tc>
        <w:tc>
          <w:tcPr>
            <w:tcW w:w="1268" w:type="dxa"/>
            <w:tcBorders>
              <w:top w:val="nil"/>
              <w:left w:val="nil"/>
              <w:bottom w:val="single" w:sz="4" w:space="0" w:color="auto"/>
              <w:right w:val="single" w:sz="4" w:space="0" w:color="auto"/>
            </w:tcBorders>
            <w:shd w:val="clear" w:color="auto" w:fill="auto"/>
            <w:noWrap/>
            <w:vAlign w:val="bottom"/>
            <w:hideMark/>
          </w:tcPr>
          <w:p w14:paraId="2DAFB751" w14:textId="77777777" w:rsidR="00814C55" w:rsidRPr="00D678DE" w:rsidRDefault="00814C55" w:rsidP="00FA3140">
            <w:pPr>
              <w:spacing w:after="0" w:line="240" w:lineRule="auto"/>
              <w:jc w:val="right"/>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r>
      <w:tr w:rsidR="00814C55" w:rsidRPr="00D678DE" w14:paraId="49690586" w14:textId="77777777" w:rsidTr="00FA3140">
        <w:trPr>
          <w:trHeight w:val="27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4A1B4243"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Business Reserve Account 2605</w:t>
            </w:r>
          </w:p>
        </w:tc>
        <w:tc>
          <w:tcPr>
            <w:tcW w:w="4211" w:type="dxa"/>
            <w:tcBorders>
              <w:top w:val="nil"/>
              <w:left w:val="nil"/>
              <w:bottom w:val="single" w:sz="4" w:space="0" w:color="auto"/>
              <w:right w:val="single" w:sz="4" w:space="0" w:color="auto"/>
            </w:tcBorders>
            <w:shd w:val="clear" w:color="auto" w:fill="auto"/>
            <w:noWrap/>
            <w:vAlign w:val="bottom"/>
            <w:hideMark/>
          </w:tcPr>
          <w:p w14:paraId="12C9F2F0"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account 2</w:t>
            </w:r>
          </w:p>
        </w:tc>
        <w:tc>
          <w:tcPr>
            <w:tcW w:w="275" w:type="dxa"/>
            <w:tcBorders>
              <w:top w:val="nil"/>
              <w:left w:val="nil"/>
              <w:bottom w:val="single" w:sz="4" w:space="0" w:color="auto"/>
              <w:right w:val="single" w:sz="4" w:space="0" w:color="auto"/>
            </w:tcBorders>
            <w:shd w:val="clear" w:color="auto" w:fill="auto"/>
            <w:noWrap/>
            <w:vAlign w:val="bottom"/>
            <w:hideMark/>
          </w:tcPr>
          <w:p w14:paraId="6879988F"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1BDE88B5"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6" w:type="dxa"/>
            <w:tcBorders>
              <w:top w:val="nil"/>
              <w:left w:val="nil"/>
              <w:bottom w:val="single" w:sz="4" w:space="0" w:color="auto"/>
              <w:right w:val="single" w:sz="4" w:space="0" w:color="auto"/>
            </w:tcBorders>
            <w:shd w:val="clear" w:color="auto" w:fill="auto"/>
            <w:noWrap/>
            <w:vAlign w:val="bottom"/>
            <w:hideMark/>
          </w:tcPr>
          <w:p w14:paraId="432F4AAA"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08503D78" w14:textId="045FAEA7" w:rsidR="00814C55" w:rsidRPr="00814C55" w:rsidRDefault="00814C55" w:rsidP="00FA3140">
            <w:pPr>
              <w:spacing w:after="0" w:line="240" w:lineRule="auto"/>
              <w:jc w:val="right"/>
              <w:rPr>
                <w:rFonts w:ascii="Book Antiqua" w:eastAsia="Times New Roman" w:hAnsi="Book Antiqua" w:cs="Arial"/>
                <w:b/>
                <w:bCs/>
                <w:kern w:val="0"/>
                <w:szCs w:val="22"/>
                <w14:ligatures w14:val="none"/>
              </w:rPr>
            </w:pPr>
            <w:r w:rsidRPr="00814C55">
              <w:rPr>
                <w:rFonts w:ascii="Book Antiqua" w:eastAsia="Times New Roman" w:hAnsi="Book Antiqua" w:cs="Times New Roman"/>
                <w:b/>
                <w:bCs/>
                <w:kern w:val="0"/>
                <w:sz w:val="20"/>
                <w:szCs w:val="20"/>
                <w14:ligatures w14:val="none"/>
              </w:rPr>
              <w:t>£9,758.31</w:t>
            </w:r>
          </w:p>
        </w:tc>
        <w:tc>
          <w:tcPr>
            <w:tcW w:w="1268" w:type="dxa"/>
            <w:tcBorders>
              <w:top w:val="nil"/>
              <w:left w:val="nil"/>
              <w:bottom w:val="single" w:sz="4" w:space="0" w:color="auto"/>
              <w:right w:val="single" w:sz="4" w:space="0" w:color="auto"/>
            </w:tcBorders>
            <w:shd w:val="clear" w:color="auto" w:fill="auto"/>
            <w:noWrap/>
            <w:vAlign w:val="bottom"/>
            <w:hideMark/>
          </w:tcPr>
          <w:p w14:paraId="0952D2AE" w14:textId="77777777" w:rsidR="00814C55" w:rsidRPr="00D678DE" w:rsidRDefault="00814C55" w:rsidP="00FA3140">
            <w:pPr>
              <w:spacing w:after="0" w:line="240" w:lineRule="auto"/>
              <w:jc w:val="right"/>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r>
      <w:tr w:rsidR="00814C55" w:rsidRPr="00D678DE" w14:paraId="34E9A3B7" w14:textId="77777777" w:rsidTr="00FA3140">
        <w:trPr>
          <w:trHeight w:val="27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5D05B4E1"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4211" w:type="dxa"/>
            <w:tcBorders>
              <w:top w:val="nil"/>
              <w:left w:val="nil"/>
              <w:bottom w:val="single" w:sz="4" w:space="0" w:color="auto"/>
              <w:right w:val="single" w:sz="4" w:space="0" w:color="auto"/>
            </w:tcBorders>
            <w:shd w:val="clear" w:color="auto" w:fill="auto"/>
            <w:noWrap/>
            <w:vAlign w:val="bottom"/>
            <w:hideMark/>
          </w:tcPr>
          <w:p w14:paraId="3EF8F55A"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account 3</w:t>
            </w:r>
          </w:p>
        </w:tc>
        <w:tc>
          <w:tcPr>
            <w:tcW w:w="275" w:type="dxa"/>
            <w:tcBorders>
              <w:top w:val="nil"/>
              <w:left w:val="nil"/>
              <w:bottom w:val="single" w:sz="4" w:space="0" w:color="auto"/>
              <w:right w:val="single" w:sz="4" w:space="0" w:color="auto"/>
            </w:tcBorders>
            <w:shd w:val="clear" w:color="auto" w:fill="auto"/>
            <w:noWrap/>
            <w:vAlign w:val="bottom"/>
            <w:hideMark/>
          </w:tcPr>
          <w:p w14:paraId="6FE960D3"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67346467"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6" w:type="dxa"/>
            <w:tcBorders>
              <w:top w:val="nil"/>
              <w:left w:val="nil"/>
              <w:bottom w:val="single" w:sz="4" w:space="0" w:color="auto"/>
              <w:right w:val="single" w:sz="4" w:space="0" w:color="auto"/>
            </w:tcBorders>
            <w:shd w:val="clear" w:color="auto" w:fill="auto"/>
            <w:noWrap/>
            <w:vAlign w:val="bottom"/>
            <w:hideMark/>
          </w:tcPr>
          <w:p w14:paraId="5FFCB708"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7D069228" w14:textId="77777777" w:rsidR="00814C55" w:rsidRPr="00D678DE" w:rsidRDefault="00814C55" w:rsidP="00FA3140">
            <w:pPr>
              <w:spacing w:after="0" w:line="240" w:lineRule="auto"/>
              <w:jc w:val="right"/>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00220A16" w14:textId="77777777" w:rsidR="00814C55" w:rsidRPr="00D678DE" w:rsidRDefault="00814C55" w:rsidP="00FA3140">
            <w:pPr>
              <w:spacing w:after="0" w:line="240" w:lineRule="auto"/>
              <w:jc w:val="right"/>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r>
      <w:tr w:rsidR="00814C55" w:rsidRPr="00D678DE" w14:paraId="0B8A4CA9" w14:textId="77777777" w:rsidTr="00FA3140">
        <w:trPr>
          <w:trHeight w:val="270"/>
        </w:trPr>
        <w:tc>
          <w:tcPr>
            <w:tcW w:w="5098" w:type="dxa"/>
            <w:tcBorders>
              <w:top w:val="nil"/>
              <w:left w:val="single" w:sz="4" w:space="0" w:color="auto"/>
              <w:bottom w:val="single" w:sz="4" w:space="0" w:color="auto"/>
              <w:right w:val="single" w:sz="4" w:space="0" w:color="auto"/>
            </w:tcBorders>
            <w:shd w:val="clear" w:color="000000" w:fill="FFFFFF"/>
            <w:noWrap/>
            <w:vAlign w:val="bottom"/>
            <w:hideMark/>
          </w:tcPr>
          <w:p w14:paraId="023A8664"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4211" w:type="dxa"/>
            <w:tcBorders>
              <w:top w:val="nil"/>
              <w:left w:val="nil"/>
              <w:bottom w:val="single" w:sz="4" w:space="0" w:color="auto"/>
              <w:right w:val="single" w:sz="4" w:space="0" w:color="auto"/>
            </w:tcBorders>
            <w:shd w:val="clear" w:color="auto" w:fill="auto"/>
            <w:noWrap/>
            <w:vAlign w:val="bottom"/>
            <w:hideMark/>
          </w:tcPr>
          <w:p w14:paraId="1A426334"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7FE47032"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79B128BE"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6" w:type="dxa"/>
            <w:tcBorders>
              <w:top w:val="nil"/>
              <w:left w:val="nil"/>
              <w:bottom w:val="single" w:sz="4" w:space="0" w:color="auto"/>
              <w:right w:val="single" w:sz="4" w:space="0" w:color="auto"/>
            </w:tcBorders>
            <w:shd w:val="clear" w:color="auto" w:fill="auto"/>
            <w:noWrap/>
            <w:vAlign w:val="bottom"/>
            <w:hideMark/>
          </w:tcPr>
          <w:p w14:paraId="1C750786"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50AE54F4" w14:textId="77777777" w:rsidR="00814C55" w:rsidRPr="00D678DE" w:rsidRDefault="00814C55" w:rsidP="00FA3140">
            <w:pPr>
              <w:spacing w:after="0" w:line="240" w:lineRule="auto"/>
              <w:jc w:val="right"/>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4AFDF419" w14:textId="77777777" w:rsidR="00814C55" w:rsidRPr="00D678DE" w:rsidRDefault="00814C55" w:rsidP="00FA3140">
            <w:pPr>
              <w:spacing w:after="0" w:line="240" w:lineRule="auto"/>
              <w:jc w:val="right"/>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r>
      <w:tr w:rsidR="00814C55" w:rsidRPr="00D678DE" w14:paraId="1EE46521" w14:textId="77777777" w:rsidTr="00FA3140">
        <w:trPr>
          <w:trHeight w:val="27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53ABA03F"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4211" w:type="dxa"/>
            <w:tcBorders>
              <w:top w:val="nil"/>
              <w:left w:val="nil"/>
              <w:bottom w:val="single" w:sz="4" w:space="0" w:color="auto"/>
              <w:right w:val="single" w:sz="4" w:space="0" w:color="auto"/>
            </w:tcBorders>
            <w:shd w:val="clear" w:color="auto" w:fill="auto"/>
            <w:noWrap/>
            <w:vAlign w:val="bottom"/>
            <w:hideMark/>
          </w:tcPr>
          <w:p w14:paraId="7A2F7B35"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0A9696CB"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4E23AB02"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6" w:type="dxa"/>
            <w:tcBorders>
              <w:top w:val="nil"/>
              <w:left w:val="nil"/>
              <w:bottom w:val="single" w:sz="4" w:space="0" w:color="auto"/>
              <w:right w:val="single" w:sz="4" w:space="0" w:color="auto"/>
            </w:tcBorders>
            <w:shd w:val="clear" w:color="auto" w:fill="auto"/>
            <w:noWrap/>
            <w:vAlign w:val="bottom"/>
            <w:hideMark/>
          </w:tcPr>
          <w:p w14:paraId="49644D95"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28012F83" w14:textId="77777777" w:rsidR="00814C55" w:rsidRPr="00D678DE" w:rsidRDefault="00814C55" w:rsidP="00FA3140">
            <w:pPr>
              <w:spacing w:after="0" w:line="240" w:lineRule="auto"/>
              <w:jc w:val="right"/>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50887B06" w14:textId="09CDFCC3" w:rsidR="00814C55" w:rsidRPr="00814C55" w:rsidRDefault="00814C55" w:rsidP="00FA3140">
            <w:pPr>
              <w:spacing w:after="0" w:line="240" w:lineRule="auto"/>
              <w:jc w:val="right"/>
              <w:rPr>
                <w:rFonts w:ascii="Book Antiqua" w:eastAsia="Times New Roman" w:hAnsi="Book Antiqua" w:cs="Arial"/>
                <w:b/>
                <w:bCs/>
                <w:kern w:val="0"/>
                <w:szCs w:val="22"/>
                <w14:ligatures w14:val="none"/>
              </w:rPr>
            </w:pPr>
            <w:r w:rsidRPr="00814C55">
              <w:rPr>
                <w:rFonts w:ascii="Book Antiqua" w:eastAsia="Times New Roman" w:hAnsi="Book Antiqua" w:cs="Times New Roman"/>
                <w:b/>
                <w:bCs/>
                <w:kern w:val="0"/>
                <w:sz w:val="20"/>
                <w:szCs w:val="20"/>
                <w14:ligatures w14:val="none"/>
              </w:rPr>
              <w:t>£25,114.32</w:t>
            </w:r>
          </w:p>
        </w:tc>
      </w:tr>
      <w:tr w:rsidR="00814C55" w:rsidRPr="00D678DE" w14:paraId="4083A189" w14:textId="77777777" w:rsidTr="00FA3140">
        <w:trPr>
          <w:trHeight w:val="27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3B08758F"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4211" w:type="dxa"/>
            <w:tcBorders>
              <w:top w:val="nil"/>
              <w:left w:val="nil"/>
              <w:bottom w:val="single" w:sz="4" w:space="0" w:color="auto"/>
              <w:right w:val="single" w:sz="4" w:space="0" w:color="auto"/>
            </w:tcBorders>
            <w:shd w:val="clear" w:color="auto" w:fill="auto"/>
            <w:noWrap/>
            <w:vAlign w:val="bottom"/>
            <w:hideMark/>
          </w:tcPr>
          <w:p w14:paraId="4E92CF3B"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7124F3EE"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31AEE813"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6" w:type="dxa"/>
            <w:tcBorders>
              <w:top w:val="nil"/>
              <w:left w:val="nil"/>
              <w:bottom w:val="single" w:sz="4" w:space="0" w:color="auto"/>
              <w:right w:val="single" w:sz="4" w:space="0" w:color="auto"/>
            </w:tcBorders>
            <w:shd w:val="clear" w:color="auto" w:fill="auto"/>
            <w:noWrap/>
            <w:vAlign w:val="bottom"/>
            <w:hideMark/>
          </w:tcPr>
          <w:p w14:paraId="1E09E910"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7D3EBB36" w14:textId="77777777" w:rsidR="00814C55" w:rsidRPr="00D678DE" w:rsidRDefault="00814C55" w:rsidP="00FA3140">
            <w:pPr>
              <w:spacing w:after="0" w:line="240" w:lineRule="auto"/>
              <w:jc w:val="right"/>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6AA113DB" w14:textId="77777777" w:rsidR="00814C55" w:rsidRPr="00D678DE" w:rsidRDefault="00814C55" w:rsidP="00FA3140">
            <w:pPr>
              <w:spacing w:after="0" w:line="240" w:lineRule="auto"/>
              <w:jc w:val="right"/>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r>
      <w:tr w:rsidR="00814C55" w:rsidRPr="00D678DE" w14:paraId="005F89F1" w14:textId="77777777" w:rsidTr="00FA3140">
        <w:trPr>
          <w:trHeight w:val="27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14D8CA9B"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Petty cash float (if applicable)</w:t>
            </w:r>
          </w:p>
        </w:tc>
        <w:tc>
          <w:tcPr>
            <w:tcW w:w="4211" w:type="dxa"/>
            <w:tcBorders>
              <w:top w:val="nil"/>
              <w:left w:val="nil"/>
              <w:bottom w:val="single" w:sz="4" w:space="0" w:color="auto"/>
              <w:right w:val="single" w:sz="4" w:space="0" w:color="auto"/>
            </w:tcBorders>
            <w:shd w:val="clear" w:color="auto" w:fill="auto"/>
            <w:hideMark/>
          </w:tcPr>
          <w:p w14:paraId="5BE15ADF"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6F68108C"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064FCE83"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6" w:type="dxa"/>
            <w:tcBorders>
              <w:top w:val="nil"/>
              <w:left w:val="nil"/>
              <w:bottom w:val="single" w:sz="4" w:space="0" w:color="auto"/>
              <w:right w:val="single" w:sz="4" w:space="0" w:color="auto"/>
            </w:tcBorders>
            <w:shd w:val="clear" w:color="auto" w:fill="auto"/>
            <w:noWrap/>
            <w:vAlign w:val="bottom"/>
            <w:hideMark/>
          </w:tcPr>
          <w:p w14:paraId="3EB2309C"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54FFB347" w14:textId="77777777" w:rsidR="00814C55" w:rsidRPr="00D678DE" w:rsidRDefault="00814C55" w:rsidP="00FA3140">
            <w:pPr>
              <w:spacing w:after="0" w:line="240" w:lineRule="auto"/>
              <w:jc w:val="right"/>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708D8621" w14:textId="77777777" w:rsidR="00814C55" w:rsidRPr="00D678DE" w:rsidRDefault="00814C55" w:rsidP="00FA3140">
            <w:pPr>
              <w:spacing w:after="0" w:line="240" w:lineRule="auto"/>
              <w:jc w:val="right"/>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£0.00</w:t>
            </w:r>
          </w:p>
        </w:tc>
      </w:tr>
      <w:tr w:rsidR="00814C55" w:rsidRPr="00D678DE" w14:paraId="06B23336" w14:textId="77777777" w:rsidTr="00FA3140">
        <w:trPr>
          <w:trHeight w:val="27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6C3B9008"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4211" w:type="dxa"/>
            <w:tcBorders>
              <w:top w:val="nil"/>
              <w:left w:val="nil"/>
              <w:bottom w:val="single" w:sz="4" w:space="0" w:color="auto"/>
              <w:right w:val="single" w:sz="4" w:space="0" w:color="auto"/>
            </w:tcBorders>
            <w:shd w:val="clear" w:color="auto" w:fill="auto"/>
            <w:noWrap/>
            <w:vAlign w:val="bottom"/>
            <w:hideMark/>
          </w:tcPr>
          <w:p w14:paraId="44116690"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6A987A80"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76A078AF"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6" w:type="dxa"/>
            <w:tcBorders>
              <w:top w:val="nil"/>
              <w:left w:val="nil"/>
              <w:bottom w:val="single" w:sz="4" w:space="0" w:color="auto"/>
              <w:right w:val="single" w:sz="4" w:space="0" w:color="auto"/>
            </w:tcBorders>
            <w:shd w:val="clear" w:color="auto" w:fill="auto"/>
            <w:noWrap/>
            <w:vAlign w:val="bottom"/>
            <w:hideMark/>
          </w:tcPr>
          <w:p w14:paraId="0542B8E7"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6BBC3BF9" w14:textId="77777777" w:rsidR="00814C55" w:rsidRPr="00D678DE" w:rsidRDefault="00814C55" w:rsidP="00FA3140">
            <w:pPr>
              <w:spacing w:after="0" w:line="240" w:lineRule="auto"/>
              <w:jc w:val="right"/>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2F55B94B" w14:textId="77777777" w:rsidR="00814C55" w:rsidRPr="00D678DE" w:rsidRDefault="00814C55" w:rsidP="00FA3140">
            <w:pPr>
              <w:spacing w:after="0" w:line="240" w:lineRule="auto"/>
              <w:jc w:val="right"/>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r>
      <w:tr w:rsidR="00814C55" w:rsidRPr="00D678DE" w14:paraId="61F16C49" w14:textId="77777777" w:rsidTr="00FA3140">
        <w:trPr>
          <w:trHeight w:val="27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7D636499" w14:textId="280907A6"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xml:space="preserve">Less: any unpresented cheques as at </w:t>
            </w:r>
            <w:r>
              <w:rPr>
                <w:rFonts w:ascii="Book Antiqua" w:eastAsia="Times New Roman" w:hAnsi="Book Antiqua" w:cs="Arial"/>
                <w:kern w:val="0"/>
                <w:szCs w:val="22"/>
                <w14:ligatures w14:val="none"/>
              </w:rPr>
              <w:t>20</w:t>
            </w:r>
            <w:r w:rsidRPr="00D678DE">
              <w:rPr>
                <w:rFonts w:ascii="Book Antiqua" w:eastAsia="Times New Roman" w:hAnsi="Book Antiqua" w:cs="Arial"/>
                <w:kern w:val="0"/>
                <w:szCs w:val="22"/>
                <w14:ligatures w14:val="none"/>
              </w:rPr>
              <w:t>/</w:t>
            </w:r>
            <w:r>
              <w:rPr>
                <w:rFonts w:ascii="Book Antiqua" w:eastAsia="Times New Roman" w:hAnsi="Book Antiqua" w:cs="Arial"/>
                <w:kern w:val="0"/>
                <w:szCs w:val="22"/>
                <w14:ligatures w14:val="none"/>
              </w:rPr>
              <w:t>6</w:t>
            </w:r>
            <w:r w:rsidRPr="00D678DE">
              <w:rPr>
                <w:rFonts w:ascii="Book Antiqua" w:eastAsia="Times New Roman" w:hAnsi="Book Antiqua" w:cs="Arial"/>
                <w:kern w:val="0"/>
                <w:szCs w:val="22"/>
                <w14:ligatures w14:val="none"/>
              </w:rPr>
              <w:t>/24</w:t>
            </w:r>
            <w:r w:rsidRPr="00D678DE">
              <w:rPr>
                <w:rFonts w:ascii="Book Antiqua" w:eastAsia="Times New Roman" w:hAnsi="Book Antiqua" w:cs="Arial"/>
                <w:b/>
                <w:bCs/>
                <w:kern w:val="0"/>
                <w:szCs w:val="22"/>
                <w14:ligatures w14:val="none"/>
              </w:rPr>
              <w:t xml:space="preserve"> (enter these as negative numbers)</w:t>
            </w:r>
          </w:p>
        </w:tc>
        <w:tc>
          <w:tcPr>
            <w:tcW w:w="4211" w:type="dxa"/>
            <w:tcBorders>
              <w:top w:val="nil"/>
              <w:left w:val="nil"/>
              <w:bottom w:val="single" w:sz="4" w:space="0" w:color="auto"/>
              <w:right w:val="single" w:sz="4" w:space="0" w:color="auto"/>
            </w:tcBorders>
            <w:shd w:val="clear" w:color="auto" w:fill="auto"/>
            <w:noWrap/>
            <w:vAlign w:val="bottom"/>
            <w:hideMark/>
          </w:tcPr>
          <w:p w14:paraId="69173472"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3A43E4C9"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59ACD806"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6" w:type="dxa"/>
            <w:tcBorders>
              <w:top w:val="nil"/>
              <w:left w:val="nil"/>
              <w:bottom w:val="single" w:sz="4" w:space="0" w:color="auto"/>
              <w:right w:val="single" w:sz="4" w:space="0" w:color="auto"/>
            </w:tcBorders>
            <w:shd w:val="clear" w:color="auto" w:fill="auto"/>
            <w:noWrap/>
            <w:vAlign w:val="bottom"/>
            <w:hideMark/>
          </w:tcPr>
          <w:p w14:paraId="56E83253"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24DF7352" w14:textId="77777777" w:rsidR="00814C55" w:rsidRPr="00D678DE" w:rsidRDefault="00814C55" w:rsidP="00FA3140">
            <w:pPr>
              <w:spacing w:after="0" w:line="240" w:lineRule="auto"/>
              <w:jc w:val="right"/>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2B57CA1C" w14:textId="7293D9C3" w:rsidR="00814C55" w:rsidRPr="00D678DE" w:rsidRDefault="00814C55" w:rsidP="00FA3140">
            <w:pPr>
              <w:spacing w:after="0" w:line="240" w:lineRule="auto"/>
              <w:jc w:val="right"/>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£0.00 </w:t>
            </w:r>
          </w:p>
        </w:tc>
      </w:tr>
      <w:tr w:rsidR="00814C55" w:rsidRPr="00D678DE" w14:paraId="20B626AB" w14:textId="77777777" w:rsidTr="00FA3140">
        <w:trPr>
          <w:trHeight w:val="27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00156FE0"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4211" w:type="dxa"/>
            <w:tcBorders>
              <w:top w:val="nil"/>
              <w:left w:val="nil"/>
              <w:bottom w:val="single" w:sz="4" w:space="0" w:color="auto"/>
              <w:right w:val="single" w:sz="4" w:space="0" w:color="auto"/>
            </w:tcBorders>
            <w:shd w:val="clear" w:color="auto" w:fill="auto"/>
            <w:noWrap/>
            <w:vAlign w:val="bottom"/>
            <w:hideMark/>
          </w:tcPr>
          <w:p w14:paraId="51719E25"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0ECCCD02"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61E1857D"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6" w:type="dxa"/>
            <w:tcBorders>
              <w:top w:val="nil"/>
              <w:left w:val="nil"/>
              <w:bottom w:val="single" w:sz="4" w:space="0" w:color="auto"/>
              <w:right w:val="single" w:sz="4" w:space="0" w:color="auto"/>
            </w:tcBorders>
            <w:shd w:val="clear" w:color="auto" w:fill="auto"/>
            <w:noWrap/>
            <w:vAlign w:val="bottom"/>
            <w:hideMark/>
          </w:tcPr>
          <w:p w14:paraId="23CAFC5B"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3D3FF0C5" w14:textId="77777777" w:rsidR="00814C55" w:rsidRPr="00D678DE" w:rsidRDefault="00814C55" w:rsidP="00FA3140">
            <w:pPr>
              <w:spacing w:after="0" w:line="240" w:lineRule="auto"/>
              <w:jc w:val="right"/>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59049ADE" w14:textId="77777777" w:rsidR="00814C55" w:rsidRPr="00D678DE" w:rsidRDefault="00814C55" w:rsidP="00FA3140">
            <w:pPr>
              <w:spacing w:after="0" w:line="240" w:lineRule="auto"/>
              <w:jc w:val="right"/>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r>
      <w:tr w:rsidR="00814C55" w:rsidRPr="00D678DE" w14:paraId="2B9FB667" w14:textId="77777777" w:rsidTr="00FA3140">
        <w:trPr>
          <w:trHeight w:val="27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06F636CE"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4211" w:type="dxa"/>
            <w:tcBorders>
              <w:top w:val="nil"/>
              <w:left w:val="nil"/>
              <w:bottom w:val="single" w:sz="4" w:space="0" w:color="auto"/>
              <w:right w:val="single" w:sz="4" w:space="0" w:color="auto"/>
            </w:tcBorders>
            <w:shd w:val="clear" w:color="auto" w:fill="auto"/>
            <w:noWrap/>
            <w:vAlign w:val="bottom"/>
            <w:hideMark/>
          </w:tcPr>
          <w:p w14:paraId="2EA137A8"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79E0F20F"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45B314F9"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6" w:type="dxa"/>
            <w:tcBorders>
              <w:top w:val="nil"/>
              <w:left w:val="nil"/>
              <w:bottom w:val="single" w:sz="4" w:space="0" w:color="auto"/>
              <w:right w:val="single" w:sz="4" w:space="0" w:color="auto"/>
            </w:tcBorders>
            <w:shd w:val="clear" w:color="auto" w:fill="auto"/>
            <w:noWrap/>
            <w:vAlign w:val="bottom"/>
            <w:hideMark/>
          </w:tcPr>
          <w:p w14:paraId="0238611D"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47F2420B" w14:textId="77777777" w:rsidR="00814C55" w:rsidRPr="00D678DE" w:rsidRDefault="00814C55" w:rsidP="00FA3140">
            <w:pPr>
              <w:spacing w:after="0" w:line="240" w:lineRule="auto"/>
              <w:jc w:val="right"/>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33DC75CB" w14:textId="77777777" w:rsidR="00814C55" w:rsidRPr="00D678DE" w:rsidRDefault="00814C55" w:rsidP="00FA3140">
            <w:pPr>
              <w:spacing w:after="0" w:line="240" w:lineRule="auto"/>
              <w:jc w:val="right"/>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r>
      <w:tr w:rsidR="00814C55" w:rsidRPr="00D678DE" w14:paraId="5625A4A2" w14:textId="77777777" w:rsidTr="00FA3140">
        <w:trPr>
          <w:trHeight w:val="27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2925561A"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4211" w:type="dxa"/>
            <w:tcBorders>
              <w:top w:val="nil"/>
              <w:left w:val="nil"/>
              <w:bottom w:val="single" w:sz="4" w:space="0" w:color="auto"/>
              <w:right w:val="single" w:sz="4" w:space="0" w:color="auto"/>
            </w:tcBorders>
            <w:shd w:val="clear" w:color="auto" w:fill="auto"/>
            <w:noWrap/>
            <w:vAlign w:val="bottom"/>
            <w:hideMark/>
          </w:tcPr>
          <w:p w14:paraId="1864DE44"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70AFA0BB"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1CB61175"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276" w:type="dxa"/>
            <w:tcBorders>
              <w:top w:val="nil"/>
              <w:left w:val="nil"/>
              <w:bottom w:val="single" w:sz="4" w:space="0" w:color="auto"/>
              <w:right w:val="single" w:sz="4" w:space="0" w:color="auto"/>
            </w:tcBorders>
            <w:shd w:val="clear" w:color="auto" w:fill="auto"/>
            <w:noWrap/>
            <w:vAlign w:val="bottom"/>
            <w:hideMark/>
          </w:tcPr>
          <w:p w14:paraId="0FC88229" w14:textId="77777777" w:rsidR="00814C55" w:rsidRPr="00D678DE" w:rsidRDefault="00814C55" w:rsidP="00FA3140">
            <w:pPr>
              <w:spacing w:after="0" w:line="240" w:lineRule="auto"/>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1A360B68" w14:textId="77777777" w:rsidR="00814C55" w:rsidRPr="00D678DE" w:rsidRDefault="00814C55" w:rsidP="00FA3140">
            <w:pPr>
              <w:spacing w:after="0" w:line="240" w:lineRule="auto"/>
              <w:jc w:val="right"/>
              <w:rPr>
                <w:rFonts w:ascii="Book Antiqua" w:eastAsia="Times New Roman" w:hAnsi="Book Antiqua" w:cs="Arial"/>
                <w:kern w:val="0"/>
                <w:szCs w:val="22"/>
                <w14:ligatures w14:val="none"/>
              </w:rPr>
            </w:pPr>
            <w:r w:rsidRPr="00D678DE">
              <w:rPr>
                <w:rFonts w:ascii="Book Antiqua" w:eastAsia="Times New Roman" w:hAnsi="Book Antiqua" w:cs="Arial"/>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26604436" w14:textId="50BCB5B6" w:rsidR="00814C55" w:rsidRPr="00D678DE" w:rsidRDefault="00814C55" w:rsidP="00FA3140">
            <w:pPr>
              <w:spacing w:after="0" w:line="240" w:lineRule="auto"/>
              <w:jc w:val="right"/>
              <w:rPr>
                <w:rFonts w:ascii="Book Antiqua" w:eastAsia="Times New Roman" w:hAnsi="Book Antiqua" w:cs="Arial"/>
                <w:kern w:val="0"/>
                <w:szCs w:val="22"/>
                <w14:ligatures w14:val="none"/>
              </w:rPr>
            </w:pPr>
          </w:p>
        </w:tc>
      </w:tr>
      <w:tr w:rsidR="00814C55" w:rsidRPr="00D678DE" w14:paraId="14CE310C" w14:textId="77777777" w:rsidTr="00FA3140">
        <w:trPr>
          <w:trHeight w:val="27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7D29AC98" w14:textId="77777777" w:rsidR="00814C55" w:rsidRPr="00D678DE" w:rsidRDefault="00814C55" w:rsidP="00FA3140">
            <w:pPr>
              <w:spacing w:after="0" w:line="240" w:lineRule="auto"/>
              <w:rPr>
                <w:rFonts w:ascii="Book Antiqua" w:eastAsia="Times New Roman" w:hAnsi="Book Antiqua" w:cs="Arial"/>
                <w:b/>
                <w:bCs/>
                <w:kern w:val="0"/>
                <w:szCs w:val="22"/>
                <w14:ligatures w14:val="none"/>
              </w:rPr>
            </w:pPr>
            <w:r w:rsidRPr="00D678DE">
              <w:rPr>
                <w:rFonts w:ascii="Book Antiqua" w:eastAsia="Times New Roman" w:hAnsi="Book Antiqua" w:cs="Arial"/>
                <w:b/>
                <w:bCs/>
                <w:kern w:val="0"/>
                <w:szCs w:val="22"/>
                <w14:ligatures w14:val="none"/>
              </w:rPr>
              <w:t>Net balances as at 05/06/24 (Box 8)</w:t>
            </w:r>
          </w:p>
        </w:tc>
        <w:tc>
          <w:tcPr>
            <w:tcW w:w="4211" w:type="dxa"/>
            <w:tcBorders>
              <w:top w:val="nil"/>
              <w:left w:val="nil"/>
              <w:bottom w:val="single" w:sz="4" w:space="0" w:color="auto"/>
              <w:right w:val="single" w:sz="4" w:space="0" w:color="auto"/>
            </w:tcBorders>
            <w:shd w:val="clear" w:color="auto" w:fill="auto"/>
            <w:noWrap/>
            <w:vAlign w:val="bottom"/>
            <w:hideMark/>
          </w:tcPr>
          <w:p w14:paraId="42CF49F1" w14:textId="77777777" w:rsidR="00814C55" w:rsidRPr="00D678DE" w:rsidRDefault="00814C55" w:rsidP="00FA3140">
            <w:pPr>
              <w:spacing w:after="0" w:line="240" w:lineRule="auto"/>
              <w:rPr>
                <w:rFonts w:ascii="Book Antiqua" w:eastAsia="Times New Roman" w:hAnsi="Book Antiqua" w:cs="Arial"/>
                <w:b/>
                <w:bCs/>
                <w:kern w:val="0"/>
                <w:szCs w:val="22"/>
                <w14:ligatures w14:val="none"/>
              </w:rPr>
            </w:pPr>
            <w:r w:rsidRPr="00D678DE">
              <w:rPr>
                <w:rFonts w:ascii="Book Antiqua" w:eastAsia="Times New Roman" w:hAnsi="Book Antiqua" w:cs="Arial"/>
                <w:b/>
                <w:bCs/>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25546CCF" w14:textId="77777777" w:rsidR="00814C55" w:rsidRPr="00D678DE" w:rsidRDefault="00814C55" w:rsidP="00FA3140">
            <w:pPr>
              <w:spacing w:after="0" w:line="240" w:lineRule="auto"/>
              <w:rPr>
                <w:rFonts w:ascii="Book Antiqua" w:eastAsia="Times New Roman" w:hAnsi="Book Antiqua" w:cs="Arial"/>
                <w:b/>
                <w:bCs/>
                <w:kern w:val="0"/>
                <w:szCs w:val="22"/>
                <w14:ligatures w14:val="none"/>
              </w:rPr>
            </w:pPr>
            <w:r w:rsidRPr="00D678DE">
              <w:rPr>
                <w:rFonts w:ascii="Book Antiqua" w:eastAsia="Times New Roman" w:hAnsi="Book Antiqua" w:cs="Arial"/>
                <w:b/>
                <w:bCs/>
                <w:kern w:val="0"/>
                <w:szCs w:val="22"/>
                <w14:ligatures w14:val="none"/>
              </w:rPr>
              <w:t> </w:t>
            </w:r>
          </w:p>
        </w:tc>
        <w:tc>
          <w:tcPr>
            <w:tcW w:w="275" w:type="dxa"/>
            <w:tcBorders>
              <w:top w:val="nil"/>
              <w:left w:val="nil"/>
              <w:bottom w:val="single" w:sz="4" w:space="0" w:color="auto"/>
              <w:right w:val="single" w:sz="4" w:space="0" w:color="auto"/>
            </w:tcBorders>
            <w:shd w:val="clear" w:color="auto" w:fill="auto"/>
            <w:noWrap/>
            <w:vAlign w:val="bottom"/>
            <w:hideMark/>
          </w:tcPr>
          <w:p w14:paraId="32DEF4E7" w14:textId="77777777" w:rsidR="00814C55" w:rsidRPr="00D678DE" w:rsidRDefault="00814C55" w:rsidP="00FA3140">
            <w:pPr>
              <w:spacing w:after="0" w:line="240" w:lineRule="auto"/>
              <w:rPr>
                <w:rFonts w:ascii="Book Antiqua" w:eastAsia="Times New Roman" w:hAnsi="Book Antiqua" w:cs="Arial"/>
                <w:b/>
                <w:bCs/>
                <w:kern w:val="0"/>
                <w:szCs w:val="22"/>
                <w14:ligatures w14:val="none"/>
              </w:rPr>
            </w:pPr>
            <w:r w:rsidRPr="00D678DE">
              <w:rPr>
                <w:rFonts w:ascii="Book Antiqua" w:eastAsia="Times New Roman" w:hAnsi="Book Antiqua" w:cs="Arial"/>
                <w:b/>
                <w:bCs/>
                <w:kern w:val="0"/>
                <w:szCs w:val="22"/>
                <w14:ligatures w14:val="none"/>
              </w:rPr>
              <w:t> </w:t>
            </w:r>
          </w:p>
        </w:tc>
        <w:tc>
          <w:tcPr>
            <w:tcW w:w="276" w:type="dxa"/>
            <w:tcBorders>
              <w:top w:val="nil"/>
              <w:left w:val="nil"/>
              <w:bottom w:val="single" w:sz="4" w:space="0" w:color="auto"/>
              <w:right w:val="single" w:sz="4" w:space="0" w:color="auto"/>
            </w:tcBorders>
            <w:shd w:val="clear" w:color="auto" w:fill="auto"/>
            <w:noWrap/>
            <w:vAlign w:val="bottom"/>
            <w:hideMark/>
          </w:tcPr>
          <w:p w14:paraId="2E660222" w14:textId="77777777" w:rsidR="00814C55" w:rsidRPr="00D678DE" w:rsidRDefault="00814C55" w:rsidP="00FA3140">
            <w:pPr>
              <w:spacing w:after="0" w:line="240" w:lineRule="auto"/>
              <w:rPr>
                <w:rFonts w:ascii="Book Antiqua" w:eastAsia="Times New Roman" w:hAnsi="Book Antiqua" w:cs="Arial"/>
                <w:b/>
                <w:bCs/>
                <w:kern w:val="0"/>
                <w:szCs w:val="22"/>
                <w14:ligatures w14:val="none"/>
              </w:rPr>
            </w:pPr>
            <w:r w:rsidRPr="00D678DE">
              <w:rPr>
                <w:rFonts w:ascii="Book Antiqua" w:eastAsia="Times New Roman" w:hAnsi="Book Antiqua" w:cs="Arial"/>
                <w:b/>
                <w:bCs/>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1A6C9F61" w14:textId="77777777" w:rsidR="00814C55" w:rsidRPr="00D678DE" w:rsidRDefault="00814C55" w:rsidP="00FA3140">
            <w:pPr>
              <w:spacing w:after="0" w:line="240" w:lineRule="auto"/>
              <w:jc w:val="right"/>
              <w:rPr>
                <w:rFonts w:ascii="Book Antiqua" w:eastAsia="Times New Roman" w:hAnsi="Book Antiqua" w:cs="Arial"/>
                <w:b/>
                <w:bCs/>
                <w:kern w:val="0"/>
                <w:szCs w:val="22"/>
                <w14:ligatures w14:val="none"/>
              </w:rPr>
            </w:pPr>
            <w:r w:rsidRPr="00D678DE">
              <w:rPr>
                <w:rFonts w:ascii="Book Antiqua" w:eastAsia="Times New Roman" w:hAnsi="Book Antiqua" w:cs="Arial"/>
                <w:b/>
                <w:bCs/>
                <w:kern w:val="0"/>
                <w:szCs w:val="22"/>
                <w14:ligatures w14:val="none"/>
              </w:rPr>
              <w:t> </w:t>
            </w:r>
          </w:p>
        </w:tc>
        <w:tc>
          <w:tcPr>
            <w:tcW w:w="1268" w:type="dxa"/>
            <w:tcBorders>
              <w:top w:val="nil"/>
              <w:left w:val="nil"/>
              <w:bottom w:val="single" w:sz="4" w:space="0" w:color="auto"/>
              <w:right w:val="single" w:sz="4" w:space="0" w:color="auto"/>
            </w:tcBorders>
            <w:shd w:val="clear" w:color="auto" w:fill="auto"/>
            <w:noWrap/>
            <w:vAlign w:val="bottom"/>
            <w:hideMark/>
          </w:tcPr>
          <w:p w14:paraId="542B1B96" w14:textId="329C5E77" w:rsidR="00814C55" w:rsidRPr="00D678DE" w:rsidRDefault="00814C55" w:rsidP="00FA3140">
            <w:pPr>
              <w:spacing w:after="0" w:line="240" w:lineRule="auto"/>
              <w:jc w:val="right"/>
              <w:rPr>
                <w:rFonts w:ascii="Book Antiqua" w:eastAsia="Times New Roman" w:hAnsi="Book Antiqua" w:cs="Arial"/>
                <w:b/>
                <w:bCs/>
                <w:kern w:val="0"/>
                <w:szCs w:val="22"/>
                <w14:ligatures w14:val="none"/>
              </w:rPr>
            </w:pPr>
            <w:r w:rsidRPr="00814C55">
              <w:rPr>
                <w:rFonts w:ascii="Book Antiqua" w:eastAsia="Times New Roman" w:hAnsi="Book Antiqua" w:cs="Times New Roman"/>
                <w:b/>
                <w:bCs/>
                <w:kern w:val="0"/>
                <w:sz w:val="20"/>
                <w:szCs w:val="20"/>
                <w14:ligatures w14:val="none"/>
              </w:rPr>
              <w:t>£25,114.32</w:t>
            </w:r>
          </w:p>
        </w:tc>
      </w:tr>
    </w:tbl>
    <w:p w14:paraId="1B659C55" w14:textId="453C4DE2" w:rsidR="002B7B81" w:rsidRDefault="002B7B81"/>
    <w:tbl>
      <w:tblPr>
        <w:tblpPr w:leftFromText="180" w:rightFromText="180" w:vertAnchor="page" w:horzAnchor="margin" w:tblpY="1366"/>
        <w:tblW w:w="14380" w:type="dxa"/>
        <w:tblCellMar>
          <w:top w:w="15" w:type="dxa"/>
        </w:tblCellMar>
        <w:tblLook w:val="04A0" w:firstRow="1" w:lastRow="0" w:firstColumn="1" w:lastColumn="0" w:noHBand="0" w:noVBand="1"/>
      </w:tblPr>
      <w:tblGrid>
        <w:gridCol w:w="14158"/>
        <w:gridCol w:w="222"/>
      </w:tblGrid>
      <w:tr w:rsidR="004B2F22" w:rsidRPr="003745FF" w14:paraId="55DD2630" w14:textId="77777777" w:rsidTr="002B7B81">
        <w:trPr>
          <w:gridAfter w:val="1"/>
          <w:wAfter w:w="222" w:type="dxa"/>
          <w:trHeight w:val="471"/>
        </w:trPr>
        <w:tc>
          <w:tcPr>
            <w:tcW w:w="14158" w:type="dxa"/>
            <w:vMerge w:val="restart"/>
            <w:tcBorders>
              <w:top w:val="nil"/>
              <w:left w:val="nil"/>
              <w:bottom w:val="nil"/>
              <w:right w:val="nil"/>
            </w:tcBorders>
            <w:shd w:val="clear" w:color="auto" w:fill="auto"/>
            <w:hideMark/>
          </w:tcPr>
          <w:p w14:paraId="31E5F73F" w14:textId="242B3BD4" w:rsidR="004B2F22" w:rsidRDefault="004B2F22" w:rsidP="00FA3140">
            <w:pPr>
              <w:spacing w:after="0" w:line="240" w:lineRule="auto"/>
              <w:rPr>
                <w:rFonts w:ascii="Book Antiqua" w:eastAsia="Times New Roman" w:hAnsi="Book Antiqua" w:cs="Times New Roman"/>
                <w:b/>
                <w:bCs/>
                <w:kern w:val="0"/>
                <w:szCs w:val="22"/>
                <w14:ligatures w14:val="none"/>
              </w:rPr>
            </w:pPr>
          </w:p>
          <w:tbl>
            <w:tblPr>
              <w:tblpPr w:leftFromText="180" w:rightFromText="180" w:vertAnchor="text" w:tblpY="1"/>
              <w:tblOverlap w:val="never"/>
              <w:tblW w:w="13665" w:type="dxa"/>
              <w:tblLook w:val="04A0" w:firstRow="1" w:lastRow="0" w:firstColumn="1" w:lastColumn="0" w:noHBand="0" w:noVBand="1"/>
            </w:tblPr>
            <w:tblGrid>
              <w:gridCol w:w="1873"/>
              <w:gridCol w:w="1314"/>
              <w:gridCol w:w="3090"/>
              <w:gridCol w:w="3216"/>
              <w:gridCol w:w="1975"/>
              <w:gridCol w:w="16"/>
              <w:gridCol w:w="750"/>
              <w:gridCol w:w="16"/>
              <w:gridCol w:w="650"/>
              <w:gridCol w:w="17"/>
              <w:gridCol w:w="753"/>
            </w:tblGrid>
            <w:tr w:rsidR="004B2F22" w14:paraId="7D4777D6" w14:textId="77777777" w:rsidTr="00D835FE">
              <w:trPr>
                <w:trHeight w:val="330"/>
              </w:trPr>
              <w:tc>
                <w:tcPr>
                  <w:tcW w:w="13665" w:type="dxa"/>
                  <w:gridSpan w:val="11"/>
                  <w:tcBorders>
                    <w:top w:val="single" w:sz="4" w:space="0" w:color="auto"/>
                    <w:left w:val="single" w:sz="4" w:space="0" w:color="auto"/>
                    <w:bottom w:val="single" w:sz="4" w:space="0" w:color="auto"/>
                    <w:right w:val="single" w:sz="4" w:space="0" w:color="000000"/>
                  </w:tcBorders>
                  <w:noWrap/>
                  <w:tcMar>
                    <w:top w:w="15" w:type="dxa"/>
                    <w:left w:w="108" w:type="dxa"/>
                    <w:bottom w:w="0" w:type="dxa"/>
                    <w:right w:w="108" w:type="dxa"/>
                  </w:tcMar>
                  <w:vAlign w:val="bottom"/>
                  <w:hideMark/>
                </w:tcPr>
                <w:p w14:paraId="5E4AF936" w14:textId="04D85637" w:rsidR="004B2F22" w:rsidRDefault="004B6904" w:rsidP="00B56598">
                  <w:pPr>
                    <w:spacing w:after="0" w:line="240" w:lineRule="auto"/>
                    <w:jc w:val="center"/>
                    <w:rPr>
                      <w:rFonts w:ascii="Book Antiqua" w:eastAsia="Times New Roman" w:hAnsi="Book Antiqua" w:cs="Times New Roman"/>
                      <w:b/>
                      <w:bCs/>
                      <w:kern w:val="0"/>
                      <w:sz w:val="24"/>
                      <w14:ligatures w14:val="none"/>
                    </w:rPr>
                  </w:pPr>
                  <w:r>
                    <w:rPr>
                      <w:rFonts w:ascii="Book Antiqua" w:eastAsia="Times New Roman" w:hAnsi="Book Antiqua" w:cs="Times New Roman"/>
                      <w:b/>
                      <w:bCs/>
                      <w:kern w:val="0"/>
                      <w:sz w:val="24"/>
                      <w14:ligatures w14:val="none"/>
                    </w:rPr>
                    <w:t>Invoices for approval</w:t>
                  </w:r>
                  <w:r w:rsidR="004B2F22">
                    <w:rPr>
                      <w:rFonts w:ascii="Book Antiqua" w:eastAsia="Times New Roman" w:hAnsi="Book Antiqua" w:cs="Times New Roman"/>
                      <w:b/>
                      <w:bCs/>
                      <w:kern w:val="0"/>
                      <w:sz w:val="24"/>
                      <w14:ligatures w14:val="none"/>
                    </w:rPr>
                    <w:t xml:space="preserve"> Cold Ashby </w:t>
                  </w:r>
                  <w:r>
                    <w:rPr>
                      <w:rFonts w:ascii="Book Antiqua" w:eastAsia="Times New Roman" w:hAnsi="Book Antiqua" w:cs="Times New Roman"/>
                      <w:b/>
                      <w:bCs/>
                      <w:kern w:val="0"/>
                      <w:sz w:val="24"/>
                      <w14:ligatures w14:val="none"/>
                    </w:rPr>
                    <w:t>Parish Council EGM July 2</w:t>
                  </w:r>
                  <w:r w:rsidRPr="004B6904">
                    <w:rPr>
                      <w:rFonts w:ascii="Book Antiqua" w:eastAsia="Times New Roman" w:hAnsi="Book Antiqua" w:cs="Times New Roman"/>
                      <w:b/>
                      <w:bCs/>
                      <w:kern w:val="0"/>
                      <w:sz w:val="24"/>
                      <w:vertAlign w:val="superscript"/>
                      <w14:ligatures w14:val="none"/>
                    </w:rPr>
                    <w:t>nd</w:t>
                  </w:r>
                  <w:r>
                    <w:rPr>
                      <w:rFonts w:ascii="Book Antiqua" w:eastAsia="Times New Roman" w:hAnsi="Book Antiqua" w:cs="Times New Roman"/>
                      <w:b/>
                      <w:bCs/>
                      <w:kern w:val="0"/>
                      <w:sz w:val="24"/>
                      <w14:ligatures w14:val="none"/>
                    </w:rPr>
                    <w:t xml:space="preserve"> 2024</w:t>
                  </w:r>
                </w:p>
              </w:tc>
            </w:tr>
            <w:tr w:rsidR="004B2F22" w14:paraId="0E9E9C97" w14:textId="77777777" w:rsidTr="00D835FE">
              <w:trPr>
                <w:trHeight w:val="300"/>
              </w:trPr>
              <w:tc>
                <w:tcPr>
                  <w:tcW w:w="1873" w:type="dxa"/>
                  <w:tcBorders>
                    <w:top w:val="nil"/>
                    <w:left w:val="single" w:sz="4" w:space="0" w:color="auto"/>
                    <w:bottom w:val="single" w:sz="4" w:space="0" w:color="auto"/>
                    <w:right w:val="single" w:sz="4" w:space="0" w:color="auto"/>
                  </w:tcBorders>
                  <w:shd w:val="clear" w:color="auto" w:fill="FFFFFF"/>
                  <w:noWrap/>
                  <w:tcMar>
                    <w:top w:w="15" w:type="dxa"/>
                    <w:left w:w="108" w:type="dxa"/>
                    <w:bottom w:w="0" w:type="dxa"/>
                    <w:right w:w="108" w:type="dxa"/>
                  </w:tcMar>
                  <w:hideMark/>
                </w:tcPr>
                <w:p w14:paraId="39CD4A2C" w14:textId="77777777" w:rsidR="004B2F22" w:rsidRDefault="004B2F22" w:rsidP="00B56598">
                  <w:pPr>
                    <w:spacing w:after="0" w:line="240" w:lineRule="auto"/>
                    <w:rPr>
                      <w:rFonts w:ascii="Book Antiqua" w:eastAsia="Times New Roman" w:hAnsi="Book Antiqua" w:cs="Times New Roman"/>
                      <w:b/>
                      <w:bCs/>
                      <w:kern w:val="0"/>
                      <w:sz w:val="20"/>
                      <w:szCs w:val="20"/>
                      <w14:ligatures w14:val="none"/>
                    </w:rPr>
                  </w:pPr>
                  <w:r>
                    <w:rPr>
                      <w:rFonts w:ascii="Book Antiqua" w:eastAsia="Times New Roman" w:hAnsi="Book Antiqua" w:cs="Times New Roman"/>
                      <w:b/>
                      <w:bCs/>
                      <w:kern w:val="0"/>
                      <w:sz w:val="20"/>
                      <w:szCs w:val="20"/>
                      <w14:ligatures w14:val="none"/>
                    </w:rPr>
                    <w:t>Date</w:t>
                  </w:r>
                </w:p>
              </w:tc>
              <w:tc>
                <w:tcPr>
                  <w:tcW w:w="1314" w:type="dxa"/>
                  <w:tcBorders>
                    <w:top w:val="nil"/>
                    <w:left w:val="nil"/>
                    <w:bottom w:val="single" w:sz="4" w:space="0" w:color="auto"/>
                    <w:right w:val="single" w:sz="4" w:space="0" w:color="auto"/>
                  </w:tcBorders>
                  <w:shd w:val="clear" w:color="auto" w:fill="FFFFFF"/>
                  <w:noWrap/>
                  <w:tcMar>
                    <w:top w:w="15" w:type="dxa"/>
                    <w:left w:w="108" w:type="dxa"/>
                    <w:bottom w:w="0" w:type="dxa"/>
                    <w:right w:w="108" w:type="dxa"/>
                  </w:tcMar>
                  <w:hideMark/>
                </w:tcPr>
                <w:p w14:paraId="13A35686" w14:textId="77777777" w:rsidR="004B2F22" w:rsidRDefault="004B2F22" w:rsidP="00B56598">
                  <w:pPr>
                    <w:spacing w:after="0" w:line="240" w:lineRule="auto"/>
                    <w:rPr>
                      <w:rFonts w:ascii="Book Antiqua" w:eastAsia="Times New Roman" w:hAnsi="Book Antiqua" w:cs="Times New Roman"/>
                      <w:b/>
                      <w:bCs/>
                      <w:kern w:val="0"/>
                      <w:sz w:val="20"/>
                      <w:szCs w:val="20"/>
                      <w14:ligatures w14:val="none"/>
                    </w:rPr>
                  </w:pPr>
                  <w:r>
                    <w:rPr>
                      <w:rFonts w:ascii="Book Antiqua" w:eastAsia="Times New Roman" w:hAnsi="Book Antiqua" w:cs="Times New Roman"/>
                      <w:b/>
                      <w:bCs/>
                      <w:kern w:val="0"/>
                      <w:sz w:val="20"/>
                      <w:szCs w:val="20"/>
                      <w14:ligatures w14:val="none"/>
                    </w:rPr>
                    <w:t>Account</w:t>
                  </w:r>
                </w:p>
              </w:tc>
              <w:tc>
                <w:tcPr>
                  <w:tcW w:w="3090" w:type="dxa"/>
                  <w:tcBorders>
                    <w:top w:val="nil"/>
                    <w:left w:val="nil"/>
                    <w:bottom w:val="single" w:sz="4" w:space="0" w:color="auto"/>
                    <w:right w:val="single" w:sz="4" w:space="0" w:color="auto"/>
                  </w:tcBorders>
                  <w:shd w:val="clear" w:color="auto" w:fill="FFFFFF"/>
                  <w:noWrap/>
                  <w:tcMar>
                    <w:top w:w="15" w:type="dxa"/>
                    <w:left w:w="108" w:type="dxa"/>
                    <w:bottom w:w="0" w:type="dxa"/>
                    <w:right w:w="108" w:type="dxa"/>
                  </w:tcMar>
                  <w:hideMark/>
                </w:tcPr>
                <w:p w14:paraId="7C3B12AA" w14:textId="77777777" w:rsidR="004B2F22" w:rsidRDefault="004B2F22" w:rsidP="00B56598">
                  <w:pPr>
                    <w:spacing w:after="0" w:line="240" w:lineRule="auto"/>
                    <w:rPr>
                      <w:rFonts w:ascii="Book Antiqua" w:eastAsia="Times New Roman" w:hAnsi="Book Antiqua" w:cs="Times New Roman"/>
                      <w:b/>
                      <w:bCs/>
                      <w:kern w:val="0"/>
                      <w:sz w:val="20"/>
                      <w:szCs w:val="20"/>
                      <w14:ligatures w14:val="none"/>
                    </w:rPr>
                  </w:pPr>
                  <w:r>
                    <w:rPr>
                      <w:rFonts w:ascii="Book Antiqua" w:eastAsia="Times New Roman" w:hAnsi="Book Antiqua" w:cs="Times New Roman"/>
                      <w:b/>
                      <w:bCs/>
                      <w:kern w:val="0"/>
                      <w:sz w:val="20"/>
                      <w:szCs w:val="20"/>
                      <w14:ligatures w14:val="none"/>
                    </w:rPr>
                    <w:t xml:space="preserve">Category </w:t>
                  </w:r>
                </w:p>
              </w:tc>
              <w:tc>
                <w:tcPr>
                  <w:tcW w:w="3216" w:type="dxa"/>
                  <w:tcBorders>
                    <w:top w:val="nil"/>
                    <w:left w:val="nil"/>
                    <w:bottom w:val="single" w:sz="4" w:space="0" w:color="auto"/>
                    <w:right w:val="single" w:sz="4" w:space="0" w:color="auto"/>
                  </w:tcBorders>
                  <w:shd w:val="clear" w:color="auto" w:fill="FFFFFF"/>
                  <w:noWrap/>
                  <w:tcMar>
                    <w:top w:w="15" w:type="dxa"/>
                    <w:left w:w="108" w:type="dxa"/>
                    <w:bottom w:w="0" w:type="dxa"/>
                    <w:right w:w="108" w:type="dxa"/>
                  </w:tcMar>
                  <w:hideMark/>
                </w:tcPr>
                <w:p w14:paraId="0148089C" w14:textId="77777777" w:rsidR="004B2F22" w:rsidRDefault="004B2F22" w:rsidP="00B56598">
                  <w:pPr>
                    <w:spacing w:after="0" w:line="240" w:lineRule="auto"/>
                    <w:rPr>
                      <w:rFonts w:ascii="Book Antiqua" w:eastAsia="Times New Roman" w:hAnsi="Book Antiqua" w:cs="Times New Roman"/>
                      <w:b/>
                      <w:bCs/>
                      <w:kern w:val="0"/>
                      <w:sz w:val="20"/>
                      <w:szCs w:val="20"/>
                      <w14:ligatures w14:val="none"/>
                    </w:rPr>
                  </w:pPr>
                  <w:r>
                    <w:rPr>
                      <w:rFonts w:ascii="Book Antiqua" w:eastAsia="Times New Roman" w:hAnsi="Book Antiqua" w:cs="Times New Roman"/>
                      <w:b/>
                      <w:bCs/>
                      <w:kern w:val="0"/>
                      <w:sz w:val="20"/>
                      <w:szCs w:val="20"/>
                      <w14:ligatures w14:val="none"/>
                    </w:rPr>
                    <w:t>Description</w:t>
                  </w:r>
                </w:p>
              </w:tc>
              <w:tc>
                <w:tcPr>
                  <w:tcW w:w="1975" w:type="dxa"/>
                  <w:tcBorders>
                    <w:top w:val="nil"/>
                    <w:left w:val="nil"/>
                    <w:bottom w:val="single" w:sz="4" w:space="0" w:color="auto"/>
                    <w:right w:val="single" w:sz="4" w:space="0" w:color="auto"/>
                  </w:tcBorders>
                  <w:shd w:val="clear" w:color="auto" w:fill="FFFFFF"/>
                  <w:noWrap/>
                  <w:tcMar>
                    <w:top w:w="15" w:type="dxa"/>
                    <w:left w:w="108" w:type="dxa"/>
                    <w:bottom w:w="0" w:type="dxa"/>
                    <w:right w:w="108" w:type="dxa"/>
                  </w:tcMar>
                  <w:hideMark/>
                </w:tcPr>
                <w:p w14:paraId="437EFE19" w14:textId="77777777" w:rsidR="004B2F22" w:rsidRDefault="004B2F22" w:rsidP="00B56598">
                  <w:pPr>
                    <w:spacing w:after="0" w:line="240" w:lineRule="auto"/>
                    <w:rPr>
                      <w:rFonts w:ascii="Book Antiqua" w:eastAsia="Times New Roman" w:hAnsi="Book Antiqua" w:cs="Times New Roman"/>
                      <w:b/>
                      <w:bCs/>
                      <w:kern w:val="0"/>
                      <w:sz w:val="20"/>
                      <w:szCs w:val="20"/>
                      <w14:ligatures w14:val="none"/>
                    </w:rPr>
                  </w:pPr>
                  <w:r>
                    <w:rPr>
                      <w:rFonts w:ascii="Book Antiqua" w:eastAsia="Times New Roman" w:hAnsi="Book Antiqua" w:cs="Times New Roman"/>
                      <w:b/>
                      <w:bCs/>
                      <w:kern w:val="0"/>
                      <w:sz w:val="20"/>
                      <w:szCs w:val="20"/>
                      <w14:ligatures w14:val="none"/>
                    </w:rPr>
                    <w:t xml:space="preserve">Credit/Debit </w:t>
                  </w:r>
                </w:p>
              </w:tc>
              <w:tc>
                <w:tcPr>
                  <w:tcW w:w="766" w:type="dxa"/>
                  <w:gridSpan w:val="2"/>
                  <w:tcBorders>
                    <w:top w:val="nil"/>
                    <w:left w:val="nil"/>
                    <w:bottom w:val="single" w:sz="4" w:space="0" w:color="auto"/>
                    <w:right w:val="single" w:sz="4" w:space="0" w:color="auto"/>
                  </w:tcBorders>
                  <w:shd w:val="clear" w:color="auto" w:fill="FFFFFF"/>
                  <w:noWrap/>
                  <w:tcMar>
                    <w:top w:w="15" w:type="dxa"/>
                    <w:left w:w="108" w:type="dxa"/>
                    <w:bottom w:w="0" w:type="dxa"/>
                    <w:right w:w="108" w:type="dxa"/>
                  </w:tcMar>
                  <w:hideMark/>
                </w:tcPr>
                <w:p w14:paraId="79E6CC1D" w14:textId="77777777" w:rsidR="004B2F22" w:rsidRDefault="004B2F22" w:rsidP="00B56598">
                  <w:pPr>
                    <w:spacing w:after="0" w:line="240" w:lineRule="auto"/>
                    <w:rPr>
                      <w:rFonts w:ascii="Book Antiqua" w:eastAsia="Times New Roman" w:hAnsi="Book Antiqua" w:cs="Times New Roman"/>
                      <w:b/>
                      <w:bCs/>
                      <w:kern w:val="0"/>
                      <w:sz w:val="20"/>
                      <w:szCs w:val="20"/>
                      <w14:ligatures w14:val="none"/>
                    </w:rPr>
                  </w:pPr>
                  <w:r>
                    <w:rPr>
                      <w:rFonts w:ascii="Book Antiqua" w:eastAsia="Times New Roman" w:hAnsi="Book Antiqua" w:cs="Times New Roman"/>
                      <w:b/>
                      <w:bCs/>
                      <w:kern w:val="0"/>
                      <w:sz w:val="20"/>
                      <w:szCs w:val="20"/>
                      <w14:ligatures w14:val="none"/>
                    </w:rPr>
                    <w:t xml:space="preserve"> £ </w:t>
                  </w:r>
                </w:p>
              </w:tc>
              <w:tc>
                <w:tcPr>
                  <w:tcW w:w="661" w:type="dxa"/>
                  <w:gridSpan w:val="2"/>
                  <w:tcBorders>
                    <w:top w:val="nil"/>
                    <w:left w:val="nil"/>
                    <w:bottom w:val="single" w:sz="4" w:space="0" w:color="auto"/>
                    <w:right w:val="single" w:sz="4" w:space="0" w:color="auto"/>
                  </w:tcBorders>
                  <w:shd w:val="clear" w:color="auto" w:fill="FFFFFF"/>
                  <w:noWrap/>
                  <w:tcMar>
                    <w:top w:w="15" w:type="dxa"/>
                    <w:left w:w="108" w:type="dxa"/>
                    <w:bottom w:w="0" w:type="dxa"/>
                    <w:right w:w="108" w:type="dxa"/>
                  </w:tcMar>
                  <w:hideMark/>
                </w:tcPr>
                <w:p w14:paraId="26316155" w14:textId="77777777" w:rsidR="004B2F22" w:rsidRDefault="004B2F22" w:rsidP="00B56598">
                  <w:pPr>
                    <w:spacing w:after="0" w:line="240" w:lineRule="auto"/>
                    <w:rPr>
                      <w:rFonts w:ascii="Book Antiqua" w:eastAsia="Times New Roman" w:hAnsi="Book Antiqua" w:cs="Times New Roman"/>
                      <w:b/>
                      <w:bCs/>
                      <w:kern w:val="0"/>
                      <w:sz w:val="20"/>
                      <w:szCs w:val="20"/>
                      <w14:ligatures w14:val="none"/>
                    </w:rPr>
                  </w:pPr>
                  <w:r>
                    <w:rPr>
                      <w:rFonts w:ascii="Book Antiqua" w:eastAsia="Times New Roman" w:hAnsi="Book Antiqua" w:cs="Times New Roman"/>
                      <w:b/>
                      <w:bCs/>
                      <w:kern w:val="0"/>
                      <w:sz w:val="20"/>
                      <w:szCs w:val="20"/>
                      <w14:ligatures w14:val="none"/>
                    </w:rPr>
                    <w:t xml:space="preserve"> VAT </w:t>
                  </w:r>
                </w:p>
              </w:tc>
              <w:tc>
                <w:tcPr>
                  <w:tcW w:w="766" w:type="dxa"/>
                  <w:gridSpan w:val="2"/>
                  <w:tcBorders>
                    <w:top w:val="nil"/>
                    <w:left w:val="nil"/>
                    <w:bottom w:val="single" w:sz="4" w:space="0" w:color="auto"/>
                    <w:right w:val="single" w:sz="4" w:space="0" w:color="auto"/>
                  </w:tcBorders>
                  <w:shd w:val="clear" w:color="auto" w:fill="FFFFFF"/>
                  <w:noWrap/>
                  <w:tcMar>
                    <w:top w:w="15" w:type="dxa"/>
                    <w:left w:w="108" w:type="dxa"/>
                    <w:bottom w:w="0" w:type="dxa"/>
                    <w:right w:w="108" w:type="dxa"/>
                  </w:tcMar>
                  <w:hideMark/>
                </w:tcPr>
                <w:p w14:paraId="4F6FC9D4" w14:textId="77777777" w:rsidR="004B2F22" w:rsidRDefault="004B2F22" w:rsidP="00B56598">
                  <w:pPr>
                    <w:spacing w:after="0" w:line="240" w:lineRule="auto"/>
                    <w:rPr>
                      <w:rFonts w:ascii="Book Antiqua" w:eastAsia="Times New Roman" w:hAnsi="Book Antiqua" w:cs="Times New Roman"/>
                      <w:b/>
                      <w:bCs/>
                      <w:kern w:val="0"/>
                      <w:sz w:val="20"/>
                      <w:szCs w:val="20"/>
                      <w14:ligatures w14:val="none"/>
                    </w:rPr>
                  </w:pPr>
                  <w:r>
                    <w:rPr>
                      <w:rFonts w:ascii="Book Antiqua" w:eastAsia="Times New Roman" w:hAnsi="Book Antiqua" w:cs="Times New Roman"/>
                      <w:b/>
                      <w:bCs/>
                      <w:kern w:val="0"/>
                      <w:sz w:val="20"/>
                      <w:szCs w:val="20"/>
                      <w14:ligatures w14:val="none"/>
                    </w:rPr>
                    <w:t xml:space="preserve"> Total </w:t>
                  </w:r>
                </w:p>
              </w:tc>
            </w:tr>
            <w:tr w:rsidR="004A67C0" w14:paraId="1E3EF2DD" w14:textId="77777777" w:rsidTr="00D835FE">
              <w:trPr>
                <w:trHeight w:val="300"/>
              </w:trPr>
              <w:tc>
                <w:tcPr>
                  <w:tcW w:w="1873" w:type="dxa"/>
                  <w:tcBorders>
                    <w:top w:val="nil"/>
                    <w:left w:val="single" w:sz="4" w:space="0" w:color="auto"/>
                    <w:bottom w:val="single" w:sz="4" w:space="0" w:color="auto"/>
                    <w:right w:val="single" w:sz="4" w:space="0" w:color="auto"/>
                  </w:tcBorders>
                  <w:shd w:val="clear" w:color="auto" w:fill="FFFFFF"/>
                  <w:noWrap/>
                  <w:tcMar>
                    <w:top w:w="15" w:type="dxa"/>
                    <w:left w:w="108" w:type="dxa"/>
                    <w:bottom w:w="0" w:type="dxa"/>
                    <w:right w:w="108" w:type="dxa"/>
                  </w:tcMar>
                </w:tcPr>
                <w:p w14:paraId="75EA06C6" w14:textId="53CB4A8F" w:rsidR="004B2F22" w:rsidRDefault="004B6904" w:rsidP="00B56598">
                  <w:pPr>
                    <w:spacing w:after="0" w:line="240" w:lineRule="auto"/>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07/06/24</w:t>
                  </w:r>
                </w:p>
              </w:tc>
              <w:tc>
                <w:tcPr>
                  <w:tcW w:w="1314" w:type="dxa"/>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2E12C36E" w14:textId="79EAB6BD" w:rsidR="004B2F22" w:rsidRDefault="004B6904" w:rsidP="00B56598">
                  <w:pPr>
                    <w:spacing w:after="0" w:line="240" w:lineRule="auto"/>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Main</w:t>
                  </w:r>
                </w:p>
              </w:tc>
              <w:tc>
                <w:tcPr>
                  <w:tcW w:w="3090" w:type="dxa"/>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20E02336" w14:textId="381860CA" w:rsidR="004B2F22" w:rsidRDefault="004B6904" w:rsidP="00B56598">
                  <w:pPr>
                    <w:spacing w:after="0" w:line="240" w:lineRule="auto"/>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Prof. services, Cllr. A Chantler</w:t>
                  </w:r>
                </w:p>
              </w:tc>
              <w:tc>
                <w:tcPr>
                  <w:tcW w:w="3216" w:type="dxa"/>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51B396B3" w14:textId="6F1E0E0D" w:rsidR="004B2F22" w:rsidRDefault="004B6904" w:rsidP="00B56598">
                  <w:pPr>
                    <w:spacing w:after="0" w:line="240" w:lineRule="auto"/>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Audit fees</w:t>
                  </w:r>
                </w:p>
              </w:tc>
              <w:tc>
                <w:tcPr>
                  <w:tcW w:w="1975" w:type="dxa"/>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71A920D3" w14:textId="3BD9DF0C" w:rsidR="004B2F22" w:rsidRDefault="004B6904" w:rsidP="00B56598">
                  <w:pPr>
                    <w:spacing w:after="0" w:line="240" w:lineRule="auto"/>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Debit</w:t>
                  </w:r>
                </w:p>
              </w:tc>
              <w:tc>
                <w:tcPr>
                  <w:tcW w:w="766" w:type="dxa"/>
                  <w:gridSpan w:val="2"/>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005D29A7" w14:textId="66B5CDF3" w:rsidR="004B2F22" w:rsidRDefault="004B6904" w:rsidP="00B56598">
                  <w:pPr>
                    <w:spacing w:after="0" w:line="240" w:lineRule="auto"/>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25.00</w:t>
                  </w:r>
                </w:p>
              </w:tc>
              <w:tc>
                <w:tcPr>
                  <w:tcW w:w="661" w:type="dxa"/>
                  <w:gridSpan w:val="2"/>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1113ADD5" w14:textId="453AA88F" w:rsidR="004B2F22" w:rsidRDefault="004B6904" w:rsidP="00B56598">
                  <w:pPr>
                    <w:spacing w:after="0" w:line="240" w:lineRule="auto"/>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0.00</w:t>
                  </w:r>
                </w:p>
              </w:tc>
              <w:tc>
                <w:tcPr>
                  <w:tcW w:w="766" w:type="dxa"/>
                  <w:gridSpan w:val="2"/>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3B0086C4" w14:textId="58AE9CE3" w:rsidR="004B2F22" w:rsidRDefault="004B6904" w:rsidP="00B56598">
                  <w:pPr>
                    <w:spacing w:after="0" w:line="240" w:lineRule="auto"/>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25.00</w:t>
                  </w:r>
                </w:p>
              </w:tc>
            </w:tr>
            <w:tr w:rsidR="004A67C0" w14:paraId="76F79EC9" w14:textId="77777777" w:rsidTr="00D835FE">
              <w:trPr>
                <w:trHeight w:val="285"/>
              </w:trPr>
              <w:tc>
                <w:tcPr>
                  <w:tcW w:w="1873" w:type="dxa"/>
                  <w:tcBorders>
                    <w:top w:val="nil"/>
                    <w:left w:val="single" w:sz="4" w:space="0" w:color="auto"/>
                    <w:bottom w:val="single" w:sz="4" w:space="0" w:color="auto"/>
                    <w:right w:val="single" w:sz="4" w:space="0" w:color="auto"/>
                  </w:tcBorders>
                  <w:shd w:val="clear" w:color="auto" w:fill="FFFFFF"/>
                  <w:noWrap/>
                  <w:tcMar>
                    <w:top w:w="15" w:type="dxa"/>
                    <w:left w:w="108" w:type="dxa"/>
                    <w:bottom w:w="0" w:type="dxa"/>
                    <w:right w:w="108" w:type="dxa"/>
                  </w:tcMar>
                </w:tcPr>
                <w:p w14:paraId="6FF7D648" w14:textId="458F3432" w:rsidR="00ED0613" w:rsidRDefault="00ED0613" w:rsidP="00B56598">
                  <w:pPr>
                    <w:spacing w:after="0" w:line="240" w:lineRule="auto"/>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30/06/24</w:t>
                  </w:r>
                </w:p>
              </w:tc>
              <w:tc>
                <w:tcPr>
                  <w:tcW w:w="1314" w:type="dxa"/>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11E48BBC" w14:textId="3BF9D892" w:rsidR="00ED0613" w:rsidRDefault="00ED0613" w:rsidP="00B56598">
                  <w:pPr>
                    <w:spacing w:after="0" w:line="240" w:lineRule="auto"/>
                    <w:rPr>
                      <w:rFonts w:ascii="Book Antiqua" w:eastAsia="Times New Roman" w:hAnsi="Book Antiqua" w:cs="Times New Roman"/>
                      <w:kern w:val="0"/>
                      <w:sz w:val="20"/>
                      <w:szCs w:val="20"/>
                      <w14:ligatures w14:val="none"/>
                    </w:rPr>
                  </w:pPr>
                  <w:r w:rsidRPr="00F8793E">
                    <w:rPr>
                      <w:rFonts w:ascii="Book Antiqua" w:eastAsia="Times New Roman" w:hAnsi="Book Antiqua" w:cs="Times New Roman"/>
                      <w:kern w:val="0"/>
                      <w:sz w:val="20"/>
                      <w:szCs w:val="20"/>
                      <w14:ligatures w14:val="none"/>
                    </w:rPr>
                    <w:t>Main</w:t>
                  </w:r>
                </w:p>
              </w:tc>
              <w:tc>
                <w:tcPr>
                  <w:tcW w:w="3090" w:type="dxa"/>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07D15D47" w14:textId="2753010C" w:rsidR="00ED0613" w:rsidRDefault="00ED0613" w:rsidP="00B56598">
                  <w:pPr>
                    <w:spacing w:after="0" w:line="240" w:lineRule="auto"/>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Clerk’s salary/PAYE</w:t>
                  </w:r>
                </w:p>
              </w:tc>
              <w:tc>
                <w:tcPr>
                  <w:tcW w:w="3216" w:type="dxa"/>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05F42631" w14:textId="339CDDCA" w:rsidR="00ED0613" w:rsidRDefault="00ED0613" w:rsidP="00B56598">
                  <w:pPr>
                    <w:spacing w:after="0" w:line="240" w:lineRule="auto"/>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Salary</w:t>
                  </w:r>
                </w:p>
              </w:tc>
              <w:tc>
                <w:tcPr>
                  <w:tcW w:w="1975" w:type="dxa"/>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0269DE87" w14:textId="69B11799" w:rsidR="00ED0613" w:rsidRDefault="00ED0613" w:rsidP="00B56598">
                  <w:pPr>
                    <w:spacing w:after="0" w:line="240" w:lineRule="auto"/>
                    <w:rPr>
                      <w:rFonts w:ascii="Book Antiqua" w:eastAsia="Times New Roman" w:hAnsi="Book Antiqua" w:cs="Times New Roman"/>
                      <w:kern w:val="0"/>
                      <w:sz w:val="20"/>
                      <w:szCs w:val="20"/>
                      <w14:ligatures w14:val="none"/>
                    </w:rPr>
                  </w:pPr>
                  <w:r w:rsidRPr="007D0882">
                    <w:rPr>
                      <w:rFonts w:ascii="Book Antiqua" w:eastAsia="Times New Roman" w:hAnsi="Book Antiqua" w:cs="Times New Roman"/>
                      <w:kern w:val="0"/>
                      <w:sz w:val="20"/>
                      <w:szCs w:val="20"/>
                      <w14:ligatures w14:val="none"/>
                    </w:rPr>
                    <w:t>Debit</w:t>
                  </w:r>
                </w:p>
              </w:tc>
              <w:tc>
                <w:tcPr>
                  <w:tcW w:w="766" w:type="dxa"/>
                  <w:gridSpan w:val="2"/>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328A816A" w14:textId="61BA3CE3" w:rsidR="00ED0613" w:rsidRDefault="00ED0613" w:rsidP="00B56598">
                  <w:pPr>
                    <w:spacing w:after="0" w:line="240" w:lineRule="auto"/>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708.60</w:t>
                  </w:r>
                </w:p>
              </w:tc>
              <w:tc>
                <w:tcPr>
                  <w:tcW w:w="661" w:type="dxa"/>
                  <w:gridSpan w:val="2"/>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069384F9" w14:textId="22800569" w:rsidR="00ED0613" w:rsidRDefault="00ED0613" w:rsidP="00B56598">
                  <w:pPr>
                    <w:spacing w:after="0" w:line="240" w:lineRule="auto"/>
                    <w:rPr>
                      <w:rFonts w:ascii="Book Antiqua" w:eastAsia="Times New Roman" w:hAnsi="Book Antiqua" w:cs="Times New Roman"/>
                      <w:kern w:val="0"/>
                      <w:sz w:val="20"/>
                      <w:szCs w:val="20"/>
                      <w14:ligatures w14:val="none"/>
                    </w:rPr>
                  </w:pPr>
                  <w:r w:rsidRPr="009120A1">
                    <w:rPr>
                      <w:rFonts w:ascii="Book Antiqua" w:eastAsia="Times New Roman" w:hAnsi="Book Antiqua" w:cs="Times New Roman"/>
                      <w:kern w:val="0"/>
                      <w:sz w:val="20"/>
                      <w:szCs w:val="20"/>
                      <w14:ligatures w14:val="none"/>
                    </w:rPr>
                    <w:t>0.00</w:t>
                  </w:r>
                </w:p>
              </w:tc>
              <w:tc>
                <w:tcPr>
                  <w:tcW w:w="766" w:type="dxa"/>
                  <w:gridSpan w:val="2"/>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6460F72E" w14:textId="1C130EA5" w:rsidR="00ED0613" w:rsidRDefault="00ED0613" w:rsidP="00B56598">
                  <w:pPr>
                    <w:spacing w:after="0" w:line="240" w:lineRule="auto"/>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708.60</w:t>
                  </w:r>
                </w:p>
              </w:tc>
            </w:tr>
            <w:tr w:rsidR="004A67C0" w14:paraId="76839189" w14:textId="77777777" w:rsidTr="00D835FE">
              <w:trPr>
                <w:trHeight w:val="300"/>
              </w:trPr>
              <w:tc>
                <w:tcPr>
                  <w:tcW w:w="1873" w:type="dxa"/>
                  <w:tcBorders>
                    <w:top w:val="nil"/>
                    <w:left w:val="single" w:sz="4" w:space="0" w:color="auto"/>
                    <w:bottom w:val="single" w:sz="4" w:space="0" w:color="auto"/>
                    <w:right w:val="single" w:sz="4" w:space="0" w:color="auto"/>
                  </w:tcBorders>
                  <w:shd w:val="clear" w:color="auto" w:fill="FFFFFF"/>
                  <w:noWrap/>
                  <w:tcMar>
                    <w:top w:w="15" w:type="dxa"/>
                    <w:left w:w="108" w:type="dxa"/>
                    <w:bottom w:w="0" w:type="dxa"/>
                    <w:right w:w="108" w:type="dxa"/>
                  </w:tcMar>
                </w:tcPr>
                <w:p w14:paraId="1493879F" w14:textId="08ABEE20" w:rsidR="00ED0613" w:rsidRDefault="00ED0613" w:rsidP="00B56598">
                  <w:pPr>
                    <w:spacing w:after="0" w:line="240" w:lineRule="auto"/>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30/06/24</w:t>
                  </w:r>
                </w:p>
              </w:tc>
              <w:tc>
                <w:tcPr>
                  <w:tcW w:w="1314" w:type="dxa"/>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7AC6A950" w14:textId="7AF61D25" w:rsidR="00ED0613" w:rsidRDefault="00ED0613" w:rsidP="00B56598">
                  <w:pPr>
                    <w:spacing w:after="0" w:line="240" w:lineRule="auto"/>
                    <w:rPr>
                      <w:rFonts w:ascii="Book Antiqua" w:eastAsia="Times New Roman" w:hAnsi="Book Antiqua" w:cs="Times New Roman"/>
                      <w:kern w:val="0"/>
                      <w:sz w:val="20"/>
                      <w:szCs w:val="20"/>
                      <w14:ligatures w14:val="none"/>
                    </w:rPr>
                  </w:pPr>
                  <w:r w:rsidRPr="00F8793E">
                    <w:rPr>
                      <w:rFonts w:ascii="Book Antiqua" w:eastAsia="Times New Roman" w:hAnsi="Book Antiqua" w:cs="Times New Roman"/>
                      <w:kern w:val="0"/>
                      <w:sz w:val="20"/>
                      <w:szCs w:val="20"/>
                      <w14:ligatures w14:val="none"/>
                    </w:rPr>
                    <w:t>Main</w:t>
                  </w:r>
                </w:p>
              </w:tc>
              <w:tc>
                <w:tcPr>
                  <w:tcW w:w="3090" w:type="dxa"/>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325A5800" w14:textId="3F4F1DCD" w:rsidR="00ED0613" w:rsidRDefault="00ED0613" w:rsidP="00B56598">
                  <w:pPr>
                    <w:spacing w:after="0" w:line="240" w:lineRule="auto"/>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Clerk’s salary/PAYE</w:t>
                  </w:r>
                </w:p>
              </w:tc>
              <w:tc>
                <w:tcPr>
                  <w:tcW w:w="3216" w:type="dxa"/>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4EEECE3E" w14:textId="554A958F" w:rsidR="00ED0613" w:rsidRDefault="00ED0613" w:rsidP="00B56598">
                  <w:pPr>
                    <w:spacing w:after="0" w:line="240" w:lineRule="auto"/>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HMRC</w:t>
                  </w:r>
                </w:p>
              </w:tc>
              <w:tc>
                <w:tcPr>
                  <w:tcW w:w="1975" w:type="dxa"/>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3A6AFCFC" w14:textId="49E32E1C" w:rsidR="00ED0613" w:rsidRDefault="00ED0613" w:rsidP="00B56598">
                  <w:pPr>
                    <w:spacing w:after="0" w:line="240" w:lineRule="auto"/>
                    <w:rPr>
                      <w:rFonts w:ascii="Book Antiqua" w:eastAsia="Times New Roman" w:hAnsi="Book Antiqua" w:cs="Times New Roman"/>
                      <w:kern w:val="0"/>
                      <w:sz w:val="20"/>
                      <w:szCs w:val="20"/>
                      <w14:ligatures w14:val="none"/>
                    </w:rPr>
                  </w:pPr>
                  <w:r w:rsidRPr="007D0882">
                    <w:rPr>
                      <w:rFonts w:ascii="Book Antiqua" w:eastAsia="Times New Roman" w:hAnsi="Book Antiqua" w:cs="Times New Roman"/>
                      <w:kern w:val="0"/>
                      <w:sz w:val="20"/>
                      <w:szCs w:val="20"/>
                      <w14:ligatures w14:val="none"/>
                    </w:rPr>
                    <w:t>Debit</w:t>
                  </w:r>
                </w:p>
              </w:tc>
              <w:tc>
                <w:tcPr>
                  <w:tcW w:w="766" w:type="dxa"/>
                  <w:gridSpan w:val="2"/>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35782EEE" w14:textId="2BCC91F6" w:rsidR="00ED0613" w:rsidRDefault="00ED0613" w:rsidP="00B56598">
                  <w:pPr>
                    <w:spacing w:after="0" w:line="240" w:lineRule="auto"/>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174.00</w:t>
                  </w:r>
                </w:p>
              </w:tc>
              <w:tc>
                <w:tcPr>
                  <w:tcW w:w="661" w:type="dxa"/>
                  <w:gridSpan w:val="2"/>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5EAD4311" w14:textId="245C53BB" w:rsidR="00ED0613" w:rsidRDefault="00ED0613" w:rsidP="00B56598">
                  <w:pPr>
                    <w:spacing w:after="0" w:line="240" w:lineRule="auto"/>
                    <w:rPr>
                      <w:rFonts w:ascii="Book Antiqua" w:eastAsia="Times New Roman" w:hAnsi="Book Antiqua" w:cs="Times New Roman"/>
                      <w:kern w:val="0"/>
                      <w:sz w:val="20"/>
                      <w:szCs w:val="20"/>
                      <w14:ligatures w14:val="none"/>
                    </w:rPr>
                  </w:pPr>
                  <w:r w:rsidRPr="009120A1">
                    <w:rPr>
                      <w:rFonts w:ascii="Book Antiqua" w:eastAsia="Times New Roman" w:hAnsi="Book Antiqua" w:cs="Times New Roman"/>
                      <w:kern w:val="0"/>
                      <w:sz w:val="20"/>
                      <w:szCs w:val="20"/>
                      <w14:ligatures w14:val="none"/>
                    </w:rPr>
                    <w:t>0.00</w:t>
                  </w:r>
                </w:p>
              </w:tc>
              <w:tc>
                <w:tcPr>
                  <w:tcW w:w="766" w:type="dxa"/>
                  <w:gridSpan w:val="2"/>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37F2BE84" w14:textId="22259879" w:rsidR="00ED0613" w:rsidRDefault="00ED0613" w:rsidP="00B56598">
                  <w:pPr>
                    <w:spacing w:after="0" w:line="240" w:lineRule="auto"/>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174.00</w:t>
                  </w:r>
                </w:p>
              </w:tc>
            </w:tr>
            <w:tr w:rsidR="00B56598" w14:paraId="33FD6619" w14:textId="77777777" w:rsidTr="00D835FE">
              <w:trPr>
                <w:trHeight w:val="300"/>
              </w:trPr>
              <w:tc>
                <w:tcPr>
                  <w:tcW w:w="1873" w:type="dxa"/>
                  <w:tcBorders>
                    <w:top w:val="nil"/>
                    <w:left w:val="single" w:sz="4" w:space="0" w:color="auto"/>
                    <w:bottom w:val="single" w:sz="4" w:space="0" w:color="auto"/>
                    <w:right w:val="single" w:sz="4" w:space="0" w:color="auto"/>
                  </w:tcBorders>
                  <w:shd w:val="clear" w:color="auto" w:fill="FFFFFF"/>
                  <w:noWrap/>
                  <w:tcMar>
                    <w:top w:w="15" w:type="dxa"/>
                    <w:left w:w="108" w:type="dxa"/>
                    <w:bottom w:w="0" w:type="dxa"/>
                    <w:right w:w="108" w:type="dxa"/>
                  </w:tcMar>
                </w:tcPr>
                <w:p w14:paraId="30732ED4" w14:textId="76D86F3C" w:rsidR="00B56598" w:rsidRDefault="00B56598" w:rsidP="00B56598">
                  <w:pPr>
                    <w:spacing w:after="0" w:line="240" w:lineRule="auto"/>
                    <w:rPr>
                      <w:rFonts w:ascii="Book Antiqua" w:eastAsia="Times New Roman" w:hAnsi="Book Antiqua" w:cs="Times New Roman"/>
                      <w:kern w:val="0"/>
                      <w:sz w:val="20"/>
                      <w:szCs w:val="20"/>
                      <w14:ligatures w14:val="none"/>
                    </w:rPr>
                  </w:pPr>
                  <w:r>
                    <w:rPr>
                      <w:rFonts w:ascii="Book Antiqua" w:hAnsi="Book Antiqua"/>
                      <w:sz w:val="20"/>
                      <w:szCs w:val="20"/>
                    </w:rPr>
                    <w:t>25/06/2024</w:t>
                  </w:r>
                </w:p>
              </w:tc>
              <w:tc>
                <w:tcPr>
                  <w:tcW w:w="1314" w:type="dxa"/>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4DD850CF" w14:textId="20F0BB21" w:rsidR="00B56598" w:rsidRDefault="00B56598" w:rsidP="00B56598">
                  <w:pPr>
                    <w:spacing w:after="0" w:line="240" w:lineRule="auto"/>
                    <w:rPr>
                      <w:rFonts w:ascii="Book Antiqua" w:eastAsia="Times New Roman" w:hAnsi="Book Antiqua" w:cs="Times New Roman"/>
                      <w:kern w:val="0"/>
                      <w:sz w:val="20"/>
                      <w:szCs w:val="20"/>
                      <w14:ligatures w14:val="none"/>
                    </w:rPr>
                  </w:pPr>
                  <w:r>
                    <w:rPr>
                      <w:rFonts w:ascii="Book Antiqua" w:hAnsi="Book Antiqua"/>
                      <w:sz w:val="20"/>
                      <w:szCs w:val="20"/>
                    </w:rPr>
                    <w:t>Main</w:t>
                  </w:r>
                </w:p>
              </w:tc>
              <w:tc>
                <w:tcPr>
                  <w:tcW w:w="3090" w:type="dxa"/>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7EA0EE36" w14:textId="2C06002B" w:rsidR="00B56598" w:rsidRDefault="00B56598" w:rsidP="00B56598">
                  <w:pPr>
                    <w:spacing w:after="0" w:line="240" w:lineRule="auto"/>
                    <w:rPr>
                      <w:rFonts w:ascii="Book Antiqua" w:eastAsia="Times New Roman" w:hAnsi="Book Antiqua" w:cs="Times New Roman"/>
                      <w:kern w:val="0"/>
                      <w:sz w:val="20"/>
                      <w:szCs w:val="20"/>
                      <w14:ligatures w14:val="none"/>
                    </w:rPr>
                  </w:pPr>
                  <w:r>
                    <w:rPr>
                      <w:rFonts w:ascii="Book Antiqua" w:hAnsi="Book Antiqua"/>
                      <w:sz w:val="20"/>
                      <w:szCs w:val="20"/>
                    </w:rPr>
                    <w:t>Defibrillator</w:t>
                  </w:r>
                </w:p>
              </w:tc>
              <w:tc>
                <w:tcPr>
                  <w:tcW w:w="3216" w:type="dxa"/>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7EDF85B9" w14:textId="7D3D9721" w:rsidR="00B56598" w:rsidRDefault="00B56598" w:rsidP="00B56598">
                  <w:pPr>
                    <w:spacing w:after="0" w:line="240" w:lineRule="auto"/>
                    <w:rPr>
                      <w:rFonts w:ascii="Book Antiqua" w:eastAsia="Times New Roman" w:hAnsi="Book Antiqua" w:cs="Times New Roman"/>
                      <w:kern w:val="0"/>
                      <w:sz w:val="20"/>
                      <w:szCs w:val="20"/>
                      <w14:ligatures w14:val="none"/>
                    </w:rPr>
                  </w:pPr>
                  <w:r>
                    <w:rPr>
                      <w:rFonts w:ascii="Book Antiqua" w:hAnsi="Book Antiqua"/>
                      <w:sz w:val="20"/>
                      <w:szCs w:val="20"/>
                    </w:rPr>
                    <w:t>The Community Heartbeat Trust (Battery supply)</w:t>
                  </w:r>
                </w:p>
              </w:tc>
              <w:tc>
                <w:tcPr>
                  <w:tcW w:w="1975" w:type="dxa"/>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601A1100" w14:textId="7FB45C46" w:rsidR="00B56598" w:rsidRDefault="00B56598" w:rsidP="00B56598">
                  <w:pPr>
                    <w:spacing w:after="0" w:line="240" w:lineRule="auto"/>
                    <w:rPr>
                      <w:rFonts w:ascii="Book Antiqua" w:eastAsia="Times New Roman" w:hAnsi="Book Antiqua" w:cs="Times New Roman"/>
                      <w:kern w:val="0"/>
                      <w:sz w:val="20"/>
                      <w:szCs w:val="20"/>
                      <w14:ligatures w14:val="none"/>
                    </w:rPr>
                  </w:pPr>
                  <w:r>
                    <w:rPr>
                      <w:rFonts w:ascii="Book Antiqua" w:hAnsi="Book Antiqua"/>
                      <w:sz w:val="20"/>
                      <w:szCs w:val="20"/>
                    </w:rPr>
                    <w:t>Debit</w:t>
                  </w:r>
                </w:p>
              </w:tc>
              <w:tc>
                <w:tcPr>
                  <w:tcW w:w="766" w:type="dxa"/>
                  <w:gridSpan w:val="2"/>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630B2482" w14:textId="008734CF" w:rsidR="00B56598" w:rsidRDefault="00B56598" w:rsidP="00B56598">
                  <w:pPr>
                    <w:spacing w:after="0" w:line="240" w:lineRule="auto"/>
                    <w:jc w:val="right"/>
                    <w:rPr>
                      <w:rFonts w:ascii="Book Antiqua" w:eastAsia="Times New Roman" w:hAnsi="Book Antiqua" w:cs="Times New Roman"/>
                      <w:kern w:val="0"/>
                      <w:sz w:val="20"/>
                      <w:szCs w:val="20"/>
                      <w14:ligatures w14:val="none"/>
                    </w:rPr>
                  </w:pPr>
                  <w:r>
                    <w:rPr>
                      <w:rFonts w:ascii="Book Antiqua" w:hAnsi="Book Antiqua"/>
                      <w:sz w:val="20"/>
                      <w:szCs w:val="20"/>
                    </w:rPr>
                    <w:t>222.50</w:t>
                  </w:r>
                </w:p>
              </w:tc>
              <w:tc>
                <w:tcPr>
                  <w:tcW w:w="661" w:type="dxa"/>
                  <w:gridSpan w:val="2"/>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3D848491" w14:textId="7E1E1371" w:rsidR="00B56598" w:rsidRDefault="00B56598" w:rsidP="00B56598">
                  <w:pPr>
                    <w:spacing w:after="0" w:line="240" w:lineRule="auto"/>
                    <w:ind w:left="-29"/>
                    <w:jc w:val="right"/>
                    <w:rPr>
                      <w:rFonts w:ascii="Book Antiqua" w:eastAsia="Times New Roman" w:hAnsi="Book Antiqua" w:cs="Times New Roman"/>
                      <w:kern w:val="0"/>
                      <w:sz w:val="20"/>
                      <w:szCs w:val="20"/>
                      <w14:ligatures w14:val="none"/>
                    </w:rPr>
                  </w:pPr>
                  <w:r>
                    <w:rPr>
                      <w:rFonts w:ascii="Book Antiqua" w:hAnsi="Book Antiqua"/>
                      <w:sz w:val="20"/>
                      <w:szCs w:val="20"/>
                    </w:rPr>
                    <w:t>44.50</w:t>
                  </w:r>
                </w:p>
              </w:tc>
              <w:tc>
                <w:tcPr>
                  <w:tcW w:w="766" w:type="dxa"/>
                  <w:gridSpan w:val="2"/>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1FDE7363" w14:textId="4B59A147" w:rsidR="00B56598" w:rsidRDefault="00B56598" w:rsidP="00B56598">
                  <w:pPr>
                    <w:spacing w:after="0" w:line="240" w:lineRule="auto"/>
                    <w:jc w:val="right"/>
                    <w:rPr>
                      <w:rFonts w:ascii="Book Antiqua" w:eastAsia="Times New Roman" w:hAnsi="Book Antiqua" w:cs="Times New Roman"/>
                      <w:kern w:val="0"/>
                      <w:sz w:val="20"/>
                      <w:szCs w:val="20"/>
                      <w14:ligatures w14:val="none"/>
                    </w:rPr>
                  </w:pPr>
                  <w:r>
                    <w:rPr>
                      <w:rFonts w:ascii="Book Antiqua" w:hAnsi="Book Antiqua"/>
                      <w:sz w:val="20"/>
                      <w:szCs w:val="20"/>
                    </w:rPr>
                    <w:t>267.00</w:t>
                  </w:r>
                </w:p>
              </w:tc>
            </w:tr>
            <w:tr w:rsidR="004A67C0" w14:paraId="664E893E" w14:textId="77777777" w:rsidTr="00D835FE">
              <w:trPr>
                <w:trHeight w:val="300"/>
              </w:trPr>
              <w:tc>
                <w:tcPr>
                  <w:tcW w:w="1873" w:type="dxa"/>
                  <w:tcBorders>
                    <w:top w:val="nil"/>
                    <w:left w:val="single" w:sz="4" w:space="0" w:color="auto"/>
                    <w:bottom w:val="single" w:sz="4" w:space="0" w:color="auto"/>
                    <w:right w:val="single" w:sz="4" w:space="0" w:color="auto"/>
                  </w:tcBorders>
                  <w:shd w:val="clear" w:color="auto" w:fill="FFFFFF"/>
                  <w:noWrap/>
                  <w:tcMar>
                    <w:top w:w="15" w:type="dxa"/>
                    <w:left w:w="108" w:type="dxa"/>
                    <w:bottom w:w="0" w:type="dxa"/>
                    <w:right w:w="108" w:type="dxa"/>
                  </w:tcMar>
                </w:tcPr>
                <w:p w14:paraId="1B428B5A" w14:textId="40642DF2" w:rsidR="004B2F22" w:rsidRDefault="00D1482E" w:rsidP="00B56598">
                  <w:pPr>
                    <w:spacing w:after="0" w:line="240" w:lineRule="auto"/>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26/06/24</w:t>
                  </w:r>
                </w:p>
              </w:tc>
              <w:tc>
                <w:tcPr>
                  <w:tcW w:w="1314" w:type="dxa"/>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62E8ACFF" w14:textId="4760DCB5" w:rsidR="004B2F22" w:rsidRDefault="00D1482E" w:rsidP="00B56598">
                  <w:pPr>
                    <w:spacing w:after="0" w:line="240" w:lineRule="auto"/>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Main</w:t>
                  </w:r>
                </w:p>
              </w:tc>
              <w:tc>
                <w:tcPr>
                  <w:tcW w:w="3090" w:type="dxa"/>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1341A069" w14:textId="139ECF47" w:rsidR="004B2F22" w:rsidRDefault="00D1482E" w:rsidP="00B56598">
                  <w:pPr>
                    <w:spacing w:after="0" w:line="240" w:lineRule="auto"/>
                    <w:rPr>
                      <w:rFonts w:ascii="Book Antiqua" w:eastAsia="Times New Roman" w:hAnsi="Book Antiqua" w:cs="Times New Roman"/>
                      <w:kern w:val="0"/>
                      <w:sz w:val="20"/>
                      <w:szCs w:val="20"/>
                      <w14:ligatures w14:val="none"/>
                    </w:rPr>
                  </w:pPr>
                  <w:proofErr w:type="spellStart"/>
                  <w:r>
                    <w:rPr>
                      <w:rFonts w:ascii="Book Antiqua" w:eastAsia="Times New Roman" w:hAnsi="Book Antiqua" w:cs="Times New Roman"/>
                      <w:kern w:val="0"/>
                      <w:sz w:val="20"/>
                      <w:szCs w:val="20"/>
                      <w14:ligatures w14:val="none"/>
                    </w:rPr>
                    <w:t>Grasscutting</w:t>
                  </w:r>
                  <w:proofErr w:type="spellEnd"/>
                </w:p>
              </w:tc>
              <w:tc>
                <w:tcPr>
                  <w:tcW w:w="3216" w:type="dxa"/>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57B39397" w14:textId="36A94448" w:rsidR="004B2F22" w:rsidRDefault="00D1482E" w:rsidP="00B56598">
                  <w:pPr>
                    <w:spacing w:after="0" w:line="240" w:lineRule="auto"/>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 xml:space="preserve">Thompson </w:t>
                  </w:r>
                  <w:proofErr w:type="spellStart"/>
                  <w:r>
                    <w:rPr>
                      <w:rFonts w:ascii="Book Antiqua" w:eastAsia="Times New Roman" w:hAnsi="Book Antiqua" w:cs="Times New Roman"/>
                      <w:kern w:val="0"/>
                      <w:sz w:val="20"/>
                      <w:szCs w:val="20"/>
                      <w14:ligatures w14:val="none"/>
                    </w:rPr>
                    <w:t>Groundcare</w:t>
                  </w:r>
                  <w:proofErr w:type="spellEnd"/>
                </w:p>
              </w:tc>
              <w:tc>
                <w:tcPr>
                  <w:tcW w:w="1975" w:type="dxa"/>
                  <w:tcBorders>
                    <w:top w:val="nil"/>
                    <w:left w:val="nil"/>
                    <w:bottom w:val="single" w:sz="4" w:space="0" w:color="auto"/>
                    <w:right w:val="single" w:sz="4" w:space="0" w:color="auto"/>
                  </w:tcBorders>
                  <w:shd w:val="clear" w:color="auto" w:fill="FFFFFF"/>
                  <w:noWrap/>
                  <w:tcMar>
                    <w:top w:w="15" w:type="dxa"/>
                    <w:left w:w="108" w:type="dxa"/>
                    <w:bottom w:w="0" w:type="dxa"/>
                    <w:right w:w="108" w:type="dxa"/>
                  </w:tcMar>
                  <w:vAlign w:val="bottom"/>
                </w:tcPr>
                <w:p w14:paraId="1F31F195" w14:textId="61F5D423" w:rsidR="004B2F22" w:rsidRDefault="00D1482E" w:rsidP="00B56598">
                  <w:pPr>
                    <w:spacing w:after="0" w:line="240" w:lineRule="auto"/>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Debit</w:t>
                  </w:r>
                </w:p>
              </w:tc>
              <w:tc>
                <w:tcPr>
                  <w:tcW w:w="766" w:type="dxa"/>
                  <w:gridSpan w:val="2"/>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5A0D9FEB" w14:textId="2C179672" w:rsidR="004B2F22" w:rsidRDefault="00D1482E" w:rsidP="00B56598">
                  <w:pPr>
                    <w:spacing w:after="0" w:line="240" w:lineRule="auto"/>
                    <w:jc w:val="right"/>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407.96</w:t>
                  </w:r>
                </w:p>
              </w:tc>
              <w:tc>
                <w:tcPr>
                  <w:tcW w:w="661" w:type="dxa"/>
                  <w:gridSpan w:val="2"/>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57BCDC73" w14:textId="10C74E87" w:rsidR="004B2F22" w:rsidRDefault="00D1482E" w:rsidP="00B56598">
                  <w:pPr>
                    <w:spacing w:after="0" w:line="240" w:lineRule="auto"/>
                    <w:jc w:val="right"/>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81.59</w:t>
                  </w:r>
                </w:p>
              </w:tc>
              <w:tc>
                <w:tcPr>
                  <w:tcW w:w="766" w:type="dxa"/>
                  <w:gridSpan w:val="2"/>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03621F11" w14:textId="7DCDB5BD" w:rsidR="004B2F22" w:rsidRDefault="00D1482E" w:rsidP="00B56598">
                  <w:pPr>
                    <w:spacing w:after="0" w:line="240" w:lineRule="auto"/>
                    <w:jc w:val="right"/>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489.55</w:t>
                  </w:r>
                </w:p>
              </w:tc>
            </w:tr>
            <w:tr w:rsidR="004A67C0" w14:paraId="58175235" w14:textId="77777777" w:rsidTr="00D835FE">
              <w:trPr>
                <w:trHeight w:val="300"/>
              </w:trPr>
              <w:tc>
                <w:tcPr>
                  <w:tcW w:w="1873" w:type="dxa"/>
                  <w:tcBorders>
                    <w:top w:val="nil"/>
                    <w:left w:val="single" w:sz="4" w:space="0" w:color="auto"/>
                    <w:bottom w:val="single" w:sz="4" w:space="0" w:color="auto"/>
                    <w:right w:val="single" w:sz="4" w:space="0" w:color="auto"/>
                  </w:tcBorders>
                  <w:shd w:val="clear" w:color="auto" w:fill="FFFFFF"/>
                  <w:noWrap/>
                  <w:tcMar>
                    <w:top w:w="15" w:type="dxa"/>
                    <w:left w:w="108" w:type="dxa"/>
                    <w:bottom w:w="0" w:type="dxa"/>
                    <w:right w:w="108" w:type="dxa"/>
                  </w:tcMar>
                </w:tcPr>
                <w:p w14:paraId="6DF406F5" w14:textId="360FA93C" w:rsidR="004B2F22" w:rsidRDefault="004B2F22" w:rsidP="00B56598">
                  <w:pPr>
                    <w:spacing w:after="0" w:line="240" w:lineRule="auto"/>
                    <w:rPr>
                      <w:rFonts w:ascii="Book Antiqua" w:eastAsia="Times New Roman" w:hAnsi="Book Antiqua" w:cs="Times New Roman"/>
                      <w:kern w:val="0"/>
                      <w:sz w:val="20"/>
                      <w:szCs w:val="20"/>
                      <w14:ligatures w14:val="none"/>
                    </w:rPr>
                  </w:pPr>
                </w:p>
              </w:tc>
              <w:tc>
                <w:tcPr>
                  <w:tcW w:w="1314" w:type="dxa"/>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45BBD360" w14:textId="4AC9AD71" w:rsidR="004B2F22" w:rsidRDefault="004B2F22" w:rsidP="00B56598">
                  <w:pPr>
                    <w:spacing w:after="0" w:line="240" w:lineRule="auto"/>
                    <w:rPr>
                      <w:rFonts w:ascii="Book Antiqua" w:eastAsia="Times New Roman" w:hAnsi="Book Antiqua" w:cs="Times New Roman"/>
                      <w:kern w:val="0"/>
                      <w:sz w:val="20"/>
                      <w:szCs w:val="20"/>
                      <w14:ligatures w14:val="none"/>
                    </w:rPr>
                  </w:pPr>
                </w:p>
              </w:tc>
              <w:tc>
                <w:tcPr>
                  <w:tcW w:w="3090" w:type="dxa"/>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51A8D2C8" w14:textId="09A6459F" w:rsidR="004B2F22" w:rsidRDefault="004B2F22" w:rsidP="00B56598">
                  <w:pPr>
                    <w:spacing w:after="0" w:line="240" w:lineRule="auto"/>
                    <w:rPr>
                      <w:rFonts w:ascii="Book Antiqua" w:eastAsia="Times New Roman" w:hAnsi="Book Antiqua" w:cs="Times New Roman"/>
                      <w:kern w:val="0"/>
                      <w:sz w:val="20"/>
                      <w:szCs w:val="20"/>
                      <w14:ligatures w14:val="none"/>
                    </w:rPr>
                  </w:pPr>
                </w:p>
              </w:tc>
              <w:tc>
                <w:tcPr>
                  <w:tcW w:w="3216" w:type="dxa"/>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54AB1261" w14:textId="61FEDE62" w:rsidR="004B2F22" w:rsidRDefault="004B2F22" w:rsidP="00B56598">
                  <w:pPr>
                    <w:spacing w:after="0" w:line="240" w:lineRule="auto"/>
                    <w:rPr>
                      <w:rFonts w:ascii="Book Antiqua" w:eastAsia="Times New Roman" w:hAnsi="Book Antiqua" w:cs="Times New Roman"/>
                      <w:kern w:val="0"/>
                      <w:sz w:val="20"/>
                      <w:szCs w:val="20"/>
                      <w14:ligatures w14:val="none"/>
                    </w:rPr>
                  </w:pPr>
                </w:p>
              </w:tc>
              <w:tc>
                <w:tcPr>
                  <w:tcW w:w="1975" w:type="dxa"/>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41ECF745" w14:textId="040F821A" w:rsidR="004B2F22" w:rsidRDefault="004B2F22" w:rsidP="00B56598">
                  <w:pPr>
                    <w:spacing w:after="0" w:line="240" w:lineRule="auto"/>
                    <w:rPr>
                      <w:rFonts w:ascii="Book Antiqua" w:eastAsia="Times New Roman" w:hAnsi="Book Antiqua" w:cs="Times New Roman"/>
                      <w:kern w:val="0"/>
                      <w:sz w:val="20"/>
                      <w:szCs w:val="20"/>
                      <w14:ligatures w14:val="none"/>
                    </w:rPr>
                  </w:pPr>
                </w:p>
              </w:tc>
              <w:tc>
                <w:tcPr>
                  <w:tcW w:w="766" w:type="dxa"/>
                  <w:gridSpan w:val="2"/>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3AD6D85A" w14:textId="21D3CF8D" w:rsidR="004B2F22" w:rsidRDefault="004B2F22" w:rsidP="00B56598">
                  <w:pPr>
                    <w:spacing w:after="0" w:line="240" w:lineRule="auto"/>
                    <w:jc w:val="right"/>
                    <w:rPr>
                      <w:rFonts w:ascii="Book Antiqua" w:eastAsia="Times New Roman" w:hAnsi="Book Antiqua" w:cs="Times New Roman"/>
                      <w:kern w:val="0"/>
                      <w:sz w:val="20"/>
                      <w:szCs w:val="20"/>
                      <w14:ligatures w14:val="none"/>
                    </w:rPr>
                  </w:pPr>
                </w:p>
              </w:tc>
              <w:tc>
                <w:tcPr>
                  <w:tcW w:w="661" w:type="dxa"/>
                  <w:gridSpan w:val="2"/>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5F36B6B5" w14:textId="69BD64E0" w:rsidR="004B2F22" w:rsidRDefault="004B2F22" w:rsidP="00B56598">
                  <w:pPr>
                    <w:spacing w:after="0" w:line="240" w:lineRule="auto"/>
                    <w:jc w:val="right"/>
                    <w:rPr>
                      <w:rFonts w:ascii="Book Antiqua" w:eastAsia="Times New Roman" w:hAnsi="Book Antiqua" w:cs="Times New Roman"/>
                      <w:kern w:val="0"/>
                      <w:sz w:val="20"/>
                      <w:szCs w:val="20"/>
                      <w14:ligatures w14:val="none"/>
                    </w:rPr>
                  </w:pPr>
                </w:p>
              </w:tc>
              <w:tc>
                <w:tcPr>
                  <w:tcW w:w="766" w:type="dxa"/>
                  <w:gridSpan w:val="2"/>
                  <w:tcBorders>
                    <w:top w:val="nil"/>
                    <w:left w:val="nil"/>
                    <w:bottom w:val="single" w:sz="4" w:space="0" w:color="auto"/>
                    <w:right w:val="single" w:sz="4" w:space="0" w:color="auto"/>
                  </w:tcBorders>
                  <w:shd w:val="clear" w:color="auto" w:fill="FFFFFF"/>
                  <w:noWrap/>
                  <w:tcMar>
                    <w:top w:w="15" w:type="dxa"/>
                    <w:left w:w="108" w:type="dxa"/>
                    <w:bottom w:w="0" w:type="dxa"/>
                    <w:right w:w="108" w:type="dxa"/>
                  </w:tcMar>
                </w:tcPr>
                <w:p w14:paraId="510C1891" w14:textId="3F7795DF" w:rsidR="004B2F22" w:rsidRDefault="004B2F22" w:rsidP="00B56598">
                  <w:pPr>
                    <w:spacing w:after="0" w:line="240" w:lineRule="auto"/>
                    <w:jc w:val="right"/>
                    <w:rPr>
                      <w:rFonts w:ascii="Book Antiqua" w:eastAsia="Times New Roman" w:hAnsi="Book Antiqua" w:cs="Times New Roman"/>
                      <w:kern w:val="0"/>
                      <w:sz w:val="20"/>
                      <w:szCs w:val="20"/>
                      <w14:ligatures w14:val="none"/>
                    </w:rPr>
                  </w:pPr>
                </w:p>
              </w:tc>
            </w:tr>
            <w:tr w:rsidR="004B2F22" w14:paraId="4480A36D" w14:textId="77777777" w:rsidTr="00D835FE">
              <w:trPr>
                <w:trHeight w:val="300"/>
              </w:trPr>
              <w:tc>
                <w:tcPr>
                  <w:tcW w:w="1873" w:type="dxa"/>
                  <w:tcBorders>
                    <w:top w:val="nil"/>
                    <w:left w:val="single" w:sz="4" w:space="0" w:color="auto"/>
                    <w:bottom w:val="single" w:sz="4" w:space="0" w:color="auto"/>
                    <w:right w:val="single" w:sz="4" w:space="0" w:color="auto"/>
                  </w:tcBorders>
                  <w:noWrap/>
                  <w:tcMar>
                    <w:top w:w="15" w:type="dxa"/>
                    <w:left w:w="108" w:type="dxa"/>
                    <w:bottom w:w="0" w:type="dxa"/>
                    <w:right w:w="108" w:type="dxa"/>
                  </w:tcMar>
                  <w:vAlign w:val="bottom"/>
                </w:tcPr>
                <w:p w14:paraId="37756594" w14:textId="50A85DE3" w:rsidR="004B2F22" w:rsidRDefault="004B2F22" w:rsidP="00B56598">
                  <w:pPr>
                    <w:spacing w:after="0" w:line="240" w:lineRule="auto"/>
                    <w:rPr>
                      <w:rFonts w:ascii="Book Antiqua" w:eastAsia="Times New Roman" w:hAnsi="Book Antiqua" w:cs="Times New Roman"/>
                      <w:kern w:val="0"/>
                      <w:sz w:val="20"/>
                      <w:szCs w:val="20"/>
                      <w14:ligatures w14:val="none"/>
                    </w:rPr>
                  </w:pPr>
                </w:p>
              </w:tc>
              <w:tc>
                <w:tcPr>
                  <w:tcW w:w="1314" w:type="dxa"/>
                  <w:tcBorders>
                    <w:top w:val="nil"/>
                    <w:left w:val="nil"/>
                    <w:bottom w:val="single" w:sz="4" w:space="0" w:color="auto"/>
                    <w:right w:val="single" w:sz="4" w:space="0" w:color="auto"/>
                  </w:tcBorders>
                  <w:noWrap/>
                  <w:tcMar>
                    <w:top w:w="15" w:type="dxa"/>
                    <w:left w:w="108" w:type="dxa"/>
                    <w:bottom w:w="0" w:type="dxa"/>
                    <w:right w:w="108" w:type="dxa"/>
                  </w:tcMar>
                  <w:vAlign w:val="bottom"/>
                </w:tcPr>
                <w:p w14:paraId="2DC6AE91" w14:textId="0588155E" w:rsidR="004B2F22" w:rsidRDefault="004B2F22" w:rsidP="00B56598">
                  <w:pPr>
                    <w:spacing w:after="0" w:line="240" w:lineRule="auto"/>
                    <w:rPr>
                      <w:rFonts w:ascii="Book Antiqua" w:eastAsia="Times New Roman" w:hAnsi="Book Antiqua" w:cs="Times New Roman"/>
                      <w:kern w:val="0"/>
                      <w:sz w:val="20"/>
                      <w:szCs w:val="20"/>
                      <w14:ligatures w14:val="none"/>
                    </w:rPr>
                  </w:pPr>
                </w:p>
              </w:tc>
              <w:tc>
                <w:tcPr>
                  <w:tcW w:w="3090" w:type="dxa"/>
                  <w:tcBorders>
                    <w:top w:val="nil"/>
                    <w:left w:val="nil"/>
                    <w:bottom w:val="single" w:sz="4" w:space="0" w:color="auto"/>
                    <w:right w:val="single" w:sz="4" w:space="0" w:color="auto"/>
                  </w:tcBorders>
                  <w:noWrap/>
                  <w:tcMar>
                    <w:top w:w="15" w:type="dxa"/>
                    <w:left w:w="108" w:type="dxa"/>
                    <w:bottom w:w="0" w:type="dxa"/>
                    <w:right w:w="108" w:type="dxa"/>
                  </w:tcMar>
                  <w:vAlign w:val="bottom"/>
                </w:tcPr>
                <w:p w14:paraId="3A23B550" w14:textId="2C1A3C4D" w:rsidR="004B2F22" w:rsidRDefault="004B2F22" w:rsidP="00B56598">
                  <w:pPr>
                    <w:spacing w:after="0" w:line="240" w:lineRule="auto"/>
                    <w:rPr>
                      <w:rFonts w:ascii="Book Antiqua" w:eastAsia="Times New Roman" w:hAnsi="Book Antiqua" w:cs="Times New Roman"/>
                      <w:kern w:val="0"/>
                      <w:sz w:val="20"/>
                      <w:szCs w:val="20"/>
                      <w14:ligatures w14:val="none"/>
                    </w:rPr>
                  </w:pPr>
                </w:p>
              </w:tc>
              <w:tc>
                <w:tcPr>
                  <w:tcW w:w="3216" w:type="dxa"/>
                  <w:tcBorders>
                    <w:top w:val="nil"/>
                    <w:left w:val="nil"/>
                    <w:bottom w:val="single" w:sz="4" w:space="0" w:color="auto"/>
                    <w:right w:val="single" w:sz="4" w:space="0" w:color="auto"/>
                  </w:tcBorders>
                  <w:noWrap/>
                  <w:tcMar>
                    <w:top w:w="15" w:type="dxa"/>
                    <w:left w:w="108" w:type="dxa"/>
                    <w:bottom w:w="0" w:type="dxa"/>
                    <w:right w:w="108" w:type="dxa"/>
                  </w:tcMar>
                  <w:vAlign w:val="bottom"/>
                </w:tcPr>
                <w:p w14:paraId="06EF803A" w14:textId="278B7528" w:rsidR="004B2F22" w:rsidRDefault="004B2F22" w:rsidP="00B56598">
                  <w:pPr>
                    <w:spacing w:after="0" w:line="240" w:lineRule="auto"/>
                    <w:rPr>
                      <w:rFonts w:ascii="Book Antiqua" w:eastAsia="Times New Roman" w:hAnsi="Book Antiqua" w:cs="Times New Roman"/>
                      <w:kern w:val="0"/>
                      <w:sz w:val="20"/>
                      <w:szCs w:val="20"/>
                      <w14:ligatures w14:val="none"/>
                    </w:rPr>
                  </w:pPr>
                </w:p>
              </w:tc>
              <w:tc>
                <w:tcPr>
                  <w:tcW w:w="1975" w:type="dxa"/>
                  <w:tcBorders>
                    <w:top w:val="nil"/>
                    <w:left w:val="nil"/>
                    <w:bottom w:val="single" w:sz="4" w:space="0" w:color="auto"/>
                    <w:right w:val="single" w:sz="4" w:space="0" w:color="auto"/>
                  </w:tcBorders>
                  <w:noWrap/>
                  <w:tcMar>
                    <w:top w:w="15" w:type="dxa"/>
                    <w:left w:w="108" w:type="dxa"/>
                    <w:bottom w:w="0" w:type="dxa"/>
                    <w:right w:w="108" w:type="dxa"/>
                  </w:tcMar>
                  <w:vAlign w:val="bottom"/>
                </w:tcPr>
                <w:p w14:paraId="2D16F375" w14:textId="6D671B33" w:rsidR="004B2F22" w:rsidRDefault="004B2F22" w:rsidP="00B56598">
                  <w:pPr>
                    <w:spacing w:after="0" w:line="240" w:lineRule="auto"/>
                    <w:rPr>
                      <w:rFonts w:ascii="Book Antiqua" w:eastAsia="Times New Roman" w:hAnsi="Book Antiqua" w:cs="Times New Roman"/>
                      <w:kern w:val="0"/>
                      <w:sz w:val="20"/>
                      <w:szCs w:val="20"/>
                      <w14:ligatures w14:val="none"/>
                    </w:rPr>
                  </w:pPr>
                </w:p>
              </w:tc>
              <w:tc>
                <w:tcPr>
                  <w:tcW w:w="766" w:type="dxa"/>
                  <w:gridSpan w:val="2"/>
                  <w:tcBorders>
                    <w:top w:val="nil"/>
                    <w:left w:val="nil"/>
                    <w:bottom w:val="single" w:sz="4" w:space="0" w:color="auto"/>
                    <w:right w:val="single" w:sz="4" w:space="0" w:color="auto"/>
                  </w:tcBorders>
                  <w:noWrap/>
                  <w:tcMar>
                    <w:top w:w="15" w:type="dxa"/>
                    <w:left w:w="108" w:type="dxa"/>
                    <w:bottom w:w="0" w:type="dxa"/>
                    <w:right w:w="108" w:type="dxa"/>
                  </w:tcMar>
                  <w:vAlign w:val="bottom"/>
                </w:tcPr>
                <w:p w14:paraId="6486A6CB" w14:textId="76364F51" w:rsidR="004B2F22" w:rsidRDefault="004B2F22" w:rsidP="00B56598">
                  <w:pPr>
                    <w:spacing w:after="0" w:line="240" w:lineRule="auto"/>
                    <w:rPr>
                      <w:rFonts w:ascii="Book Antiqua" w:eastAsia="Times New Roman" w:hAnsi="Book Antiqua" w:cs="Times New Roman"/>
                      <w:kern w:val="0"/>
                      <w:sz w:val="20"/>
                      <w:szCs w:val="20"/>
                      <w14:ligatures w14:val="none"/>
                    </w:rPr>
                  </w:pPr>
                </w:p>
              </w:tc>
              <w:tc>
                <w:tcPr>
                  <w:tcW w:w="661" w:type="dxa"/>
                  <w:gridSpan w:val="2"/>
                  <w:tcBorders>
                    <w:top w:val="nil"/>
                    <w:left w:val="nil"/>
                    <w:bottom w:val="single" w:sz="4" w:space="0" w:color="auto"/>
                    <w:right w:val="single" w:sz="4" w:space="0" w:color="auto"/>
                  </w:tcBorders>
                  <w:noWrap/>
                  <w:tcMar>
                    <w:top w:w="15" w:type="dxa"/>
                    <w:left w:w="108" w:type="dxa"/>
                    <w:bottom w:w="0" w:type="dxa"/>
                    <w:right w:w="108" w:type="dxa"/>
                  </w:tcMar>
                  <w:vAlign w:val="bottom"/>
                </w:tcPr>
                <w:p w14:paraId="1CB9AB0A" w14:textId="050D9C6A" w:rsidR="004B2F22" w:rsidRDefault="004B2F22" w:rsidP="00B56598">
                  <w:pPr>
                    <w:spacing w:after="0" w:line="240" w:lineRule="auto"/>
                    <w:rPr>
                      <w:rFonts w:ascii="Book Antiqua" w:eastAsia="Times New Roman" w:hAnsi="Book Antiqua" w:cs="Times New Roman"/>
                      <w:kern w:val="0"/>
                      <w:sz w:val="20"/>
                      <w:szCs w:val="20"/>
                      <w14:ligatures w14:val="none"/>
                    </w:rPr>
                  </w:pPr>
                </w:p>
              </w:tc>
              <w:tc>
                <w:tcPr>
                  <w:tcW w:w="766" w:type="dxa"/>
                  <w:gridSpan w:val="2"/>
                  <w:tcBorders>
                    <w:top w:val="nil"/>
                    <w:left w:val="nil"/>
                    <w:bottom w:val="single" w:sz="4" w:space="0" w:color="auto"/>
                    <w:right w:val="single" w:sz="4" w:space="0" w:color="auto"/>
                  </w:tcBorders>
                  <w:noWrap/>
                  <w:tcMar>
                    <w:top w:w="15" w:type="dxa"/>
                    <w:left w:w="108" w:type="dxa"/>
                    <w:bottom w:w="0" w:type="dxa"/>
                    <w:right w:w="108" w:type="dxa"/>
                  </w:tcMar>
                  <w:vAlign w:val="bottom"/>
                </w:tcPr>
                <w:p w14:paraId="19E36AB0" w14:textId="5F095BA4" w:rsidR="004B2F22" w:rsidRDefault="004B2F22" w:rsidP="00B56598">
                  <w:pPr>
                    <w:spacing w:after="0" w:line="240" w:lineRule="auto"/>
                    <w:jc w:val="right"/>
                    <w:rPr>
                      <w:rFonts w:ascii="Book Antiqua" w:eastAsia="Times New Roman" w:hAnsi="Book Antiqua" w:cs="Times New Roman"/>
                      <w:kern w:val="0"/>
                      <w:sz w:val="20"/>
                      <w:szCs w:val="20"/>
                      <w14:ligatures w14:val="none"/>
                    </w:rPr>
                  </w:pPr>
                </w:p>
              </w:tc>
            </w:tr>
            <w:tr w:rsidR="004B2F22" w14:paraId="4386E68A" w14:textId="77777777" w:rsidTr="00D835FE">
              <w:trPr>
                <w:trHeight w:val="300"/>
              </w:trPr>
              <w:tc>
                <w:tcPr>
                  <w:tcW w:w="1873" w:type="dxa"/>
                  <w:tcBorders>
                    <w:top w:val="nil"/>
                    <w:left w:val="single" w:sz="4" w:space="0" w:color="auto"/>
                    <w:bottom w:val="single" w:sz="4" w:space="0" w:color="auto"/>
                    <w:right w:val="single" w:sz="4" w:space="0" w:color="auto"/>
                  </w:tcBorders>
                  <w:noWrap/>
                  <w:tcMar>
                    <w:top w:w="15" w:type="dxa"/>
                    <w:left w:w="108" w:type="dxa"/>
                    <w:bottom w:w="0" w:type="dxa"/>
                    <w:right w:w="108" w:type="dxa"/>
                  </w:tcMar>
                  <w:vAlign w:val="bottom"/>
                  <w:hideMark/>
                </w:tcPr>
                <w:p w14:paraId="160A5D00" w14:textId="77777777" w:rsidR="004B2F22" w:rsidRDefault="004B2F22" w:rsidP="00B56598">
                  <w:pPr>
                    <w:spacing w:after="0" w:line="240" w:lineRule="auto"/>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 </w:t>
                  </w:r>
                </w:p>
              </w:tc>
              <w:tc>
                <w:tcPr>
                  <w:tcW w:w="1314" w:type="dxa"/>
                  <w:tcBorders>
                    <w:top w:val="nil"/>
                    <w:left w:val="nil"/>
                    <w:bottom w:val="single" w:sz="4" w:space="0" w:color="auto"/>
                    <w:right w:val="single" w:sz="4" w:space="0" w:color="auto"/>
                  </w:tcBorders>
                  <w:noWrap/>
                  <w:tcMar>
                    <w:top w:w="15" w:type="dxa"/>
                    <w:left w:w="108" w:type="dxa"/>
                    <w:bottom w:w="0" w:type="dxa"/>
                    <w:right w:w="108" w:type="dxa"/>
                  </w:tcMar>
                  <w:vAlign w:val="bottom"/>
                  <w:hideMark/>
                </w:tcPr>
                <w:p w14:paraId="269E78A8" w14:textId="77777777" w:rsidR="004B2F22" w:rsidRDefault="004B2F22" w:rsidP="00B56598">
                  <w:pPr>
                    <w:spacing w:after="0" w:line="240" w:lineRule="auto"/>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 </w:t>
                  </w:r>
                </w:p>
              </w:tc>
              <w:tc>
                <w:tcPr>
                  <w:tcW w:w="3090" w:type="dxa"/>
                  <w:tcBorders>
                    <w:top w:val="nil"/>
                    <w:left w:val="nil"/>
                    <w:bottom w:val="single" w:sz="4" w:space="0" w:color="auto"/>
                    <w:right w:val="single" w:sz="4" w:space="0" w:color="auto"/>
                  </w:tcBorders>
                  <w:noWrap/>
                  <w:tcMar>
                    <w:top w:w="15" w:type="dxa"/>
                    <w:left w:w="108" w:type="dxa"/>
                    <w:bottom w:w="0" w:type="dxa"/>
                    <w:right w:w="108" w:type="dxa"/>
                  </w:tcMar>
                  <w:vAlign w:val="bottom"/>
                  <w:hideMark/>
                </w:tcPr>
                <w:p w14:paraId="28878C97" w14:textId="77777777" w:rsidR="004B2F22" w:rsidRDefault="004B2F22" w:rsidP="00B56598">
                  <w:pPr>
                    <w:spacing w:after="0" w:line="240" w:lineRule="auto"/>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 </w:t>
                  </w:r>
                </w:p>
              </w:tc>
              <w:tc>
                <w:tcPr>
                  <w:tcW w:w="3216" w:type="dxa"/>
                  <w:tcBorders>
                    <w:top w:val="nil"/>
                    <w:left w:val="nil"/>
                    <w:bottom w:val="single" w:sz="4" w:space="0" w:color="auto"/>
                    <w:right w:val="single" w:sz="4" w:space="0" w:color="auto"/>
                  </w:tcBorders>
                  <w:noWrap/>
                  <w:tcMar>
                    <w:top w:w="15" w:type="dxa"/>
                    <w:left w:w="108" w:type="dxa"/>
                    <w:bottom w:w="0" w:type="dxa"/>
                    <w:right w:w="108" w:type="dxa"/>
                  </w:tcMar>
                  <w:vAlign w:val="bottom"/>
                  <w:hideMark/>
                </w:tcPr>
                <w:p w14:paraId="7329423C" w14:textId="77777777" w:rsidR="004B2F22" w:rsidRDefault="004B2F22" w:rsidP="00B56598">
                  <w:pPr>
                    <w:spacing w:after="0" w:line="240" w:lineRule="auto"/>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 </w:t>
                  </w:r>
                </w:p>
              </w:tc>
              <w:tc>
                <w:tcPr>
                  <w:tcW w:w="1975" w:type="dxa"/>
                  <w:tcBorders>
                    <w:top w:val="nil"/>
                    <w:left w:val="nil"/>
                    <w:bottom w:val="single" w:sz="4" w:space="0" w:color="auto"/>
                    <w:right w:val="single" w:sz="4" w:space="0" w:color="auto"/>
                  </w:tcBorders>
                  <w:noWrap/>
                  <w:tcMar>
                    <w:top w:w="15" w:type="dxa"/>
                    <w:left w:w="108" w:type="dxa"/>
                    <w:bottom w:w="0" w:type="dxa"/>
                    <w:right w:w="108" w:type="dxa"/>
                  </w:tcMar>
                  <w:vAlign w:val="bottom"/>
                  <w:hideMark/>
                </w:tcPr>
                <w:p w14:paraId="10DEFFA5" w14:textId="77777777" w:rsidR="004B2F22" w:rsidRDefault="004B2F22" w:rsidP="00B56598">
                  <w:pPr>
                    <w:spacing w:after="0" w:line="240" w:lineRule="auto"/>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 </w:t>
                  </w:r>
                </w:p>
              </w:tc>
              <w:tc>
                <w:tcPr>
                  <w:tcW w:w="766" w:type="dxa"/>
                  <w:gridSpan w:val="2"/>
                  <w:tcBorders>
                    <w:top w:val="nil"/>
                    <w:left w:val="nil"/>
                    <w:bottom w:val="single" w:sz="4" w:space="0" w:color="auto"/>
                    <w:right w:val="single" w:sz="4" w:space="0" w:color="auto"/>
                  </w:tcBorders>
                  <w:noWrap/>
                  <w:tcMar>
                    <w:top w:w="15" w:type="dxa"/>
                    <w:left w:w="108" w:type="dxa"/>
                    <w:bottom w:w="0" w:type="dxa"/>
                    <w:right w:w="108" w:type="dxa"/>
                  </w:tcMar>
                  <w:vAlign w:val="bottom"/>
                </w:tcPr>
                <w:p w14:paraId="56021C8E" w14:textId="068D299E" w:rsidR="004B2F22" w:rsidRDefault="004B2F22" w:rsidP="00B56598">
                  <w:pPr>
                    <w:spacing w:after="0" w:line="240" w:lineRule="auto"/>
                    <w:rPr>
                      <w:rFonts w:ascii="Book Antiqua" w:eastAsia="Times New Roman" w:hAnsi="Book Antiqua" w:cs="Times New Roman"/>
                      <w:kern w:val="0"/>
                      <w:sz w:val="20"/>
                      <w:szCs w:val="20"/>
                      <w14:ligatures w14:val="none"/>
                    </w:rPr>
                  </w:pPr>
                </w:p>
              </w:tc>
              <w:tc>
                <w:tcPr>
                  <w:tcW w:w="661" w:type="dxa"/>
                  <w:gridSpan w:val="2"/>
                  <w:tcBorders>
                    <w:top w:val="nil"/>
                    <w:left w:val="nil"/>
                    <w:bottom w:val="single" w:sz="4" w:space="0" w:color="auto"/>
                    <w:right w:val="single" w:sz="4" w:space="0" w:color="auto"/>
                  </w:tcBorders>
                  <w:noWrap/>
                  <w:tcMar>
                    <w:top w:w="15" w:type="dxa"/>
                    <w:left w:w="108" w:type="dxa"/>
                    <w:bottom w:w="0" w:type="dxa"/>
                    <w:right w:w="108" w:type="dxa"/>
                  </w:tcMar>
                  <w:vAlign w:val="bottom"/>
                </w:tcPr>
                <w:p w14:paraId="2A0E5598" w14:textId="091F0846" w:rsidR="004B2F22" w:rsidRDefault="004B2F22" w:rsidP="00B56598">
                  <w:pPr>
                    <w:spacing w:after="0" w:line="240" w:lineRule="auto"/>
                    <w:rPr>
                      <w:rFonts w:ascii="Book Antiqua" w:eastAsia="Times New Roman" w:hAnsi="Book Antiqua" w:cs="Times New Roman"/>
                      <w:kern w:val="0"/>
                      <w:sz w:val="20"/>
                      <w:szCs w:val="20"/>
                      <w14:ligatures w14:val="none"/>
                    </w:rPr>
                  </w:pPr>
                </w:p>
              </w:tc>
              <w:tc>
                <w:tcPr>
                  <w:tcW w:w="766" w:type="dxa"/>
                  <w:gridSpan w:val="2"/>
                  <w:tcBorders>
                    <w:top w:val="nil"/>
                    <w:left w:val="nil"/>
                    <w:bottom w:val="single" w:sz="4" w:space="0" w:color="auto"/>
                    <w:right w:val="single" w:sz="4" w:space="0" w:color="auto"/>
                  </w:tcBorders>
                  <w:noWrap/>
                  <w:tcMar>
                    <w:top w:w="15" w:type="dxa"/>
                    <w:left w:w="108" w:type="dxa"/>
                    <w:bottom w:w="0" w:type="dxa"/>
                    <w:right w:w="108" w:type="dxa"/>
                  </w:tcMar>
                  <w:vAlign w:val="bottom"/>
                </w:tcPr>
                <w:p w14:paraId="02F6722D" w14:textId="1C8DDB34" w:rsidR="004B2F22" w:rsidRDefault="004B2F22" w:rsidP="00B56598">
                  <w:pPr>
                    <w:spacing w:after="0" w:line="240" w:lineRule="auto"/>
                    <w:rPr>
                      <w:rFonts w:ascii="Book Antiqua" w:eastAsia="Times New Roman" w:hAnsi="Book Antiqua" w:cs="Times New Roman"/>
                      <w:kern w:val="0"/>
                      <w:sz w:val="20"/>
                      <w:szCs w:val="20"/>
                      <w14:ligatures w14:val="none"/>
                    </w:rPr>
                  </w:pPr>
                </w:p>
              </w:tc>
            </w:tr>
            <w:tr w:rsidR="004B2F22" w14:paraId="17026174" w14:textId="77777777" w:rsidTr="00D835FE">
              <w:trPr>
                <w:trHeight w:val="300"/>
              </w:trPr>
              <w:tc>
                <w:tcPr>
                  <w:tcW w:w="1873" w:type="dxa"/>
                  <w:tcBorders>
                    <w:top w:val="nil"/>
                    <w:left w:val="single" w:sz="4" w:space="0" w:color="auto"/>
                    <w:bottom w:val="single" w:sz="4" w:space="0" w:color="auto"/>
                    <w:right w:val="single" w:sz="4" w:space="0" w:color="auto"/>
                  </w:tcBorders>
                  <w:noWrap/>
                  <w:tcMar>
                    <w:top w:w="15" w:type="dxa"/>
                    <w:left w:w="108" w:type="dxa"/>
                    <w:bottom w:w="0" w:type="dxa"/>
                    <w:right w:w="108" w:type="dxa"/>
                  </w:tcMar>
                  <w:vAlign w:val="bottom"/>
                  <w:hideMark/>
                </w:tcPr>
                <w:p w14:paraId="29470CD6" w14:textId="77777777" w:rsidR="004B2F22" w:rsidRDefault="004B2F22" w:rsidP="00B56598">
                  <w:pPr>
                    <w:spacing w:after="0" w:line="240" w:lineRule="auto"/>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 </w:t>
                  </w:r>
                </w:p>
              </w:tc>
              <w:tc>
                <w:tcPr>
                  <w:tcW w:w="1314" w:type="dxa"/>
                  <w:tcBorders>
                    <w:top w:val="nil"/>
                    <w:left w:val="nil"/>
                    <w:bottom w:val="single" w:sz="4" w:space="0" w:color="auto"/>
                    <w:right w:val="single" w:sz="4" w:space="0" w:color="auto"/>
                  </w:tcBorders>
                  <w:noWrap/>
                  <w:tcMar>
                    <w:top w:w="15" w:type="dxa"/>
                    <w:left w:w="108" w:type="dxa"/>
                    <w:bottom w:w="0" w:type="dxa"/>
                    <w:right w:w="108" w:type="dxa"/>
                  </w:tcMar>
                  <w:vAlign w:val="bottom"/>
                  <w:hideMark/>
                </w:tcPr>
                <w:p w14:paraId="25C429E9" w14:textId="77777777" w:rsidR="004B2F22" w:rsidRDefault="004B2F22" w:rsidP="00B56598">
                  <w:pPr>
                    <w:spacing w:after="0" w:line="240" w:lineRule="auto"/>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 </w:t>
                  </w:r>
                </w:p>
              </w:tc>
              <w:tc>
                <w:tcPr>
                  <w:tcW w:w="3090" w:type="dxa"/>
                  <w:tcBorders>
                    <w:top w:val="nil"/>
                    <w:left w:val="nil"/>
                    <w:bottom w:val="single" w:sz="4" w:space="0" w:color="auto"/>
                    <w:right w:val="single" w:sz="4" w:space="0" w:color="auto"/>
                  </w:tcBorders>
                  <w:noWrap/>
                  <w:tcMar>
                    <w:top w:w="15" w:type="dxa"/>
                    <w:left w:w="108" w:type="dxa"/>
                    <w:bottom w:w="0" w:type="dxa"/>
                    <w:right w:w="108" w:type="dxa"/>
                  </w:tcMar>
                  <w:vAlign w:val="bottom"/>
                  <w:hideMark/>
                </w:tcPr>
                <w:p w14:paraId="7188A403" w14:textId="77777777" w:rsidR="004B2F22" w:rsidRDefault="004B2F22" w:rsidP="00B56598">
                  <w:pPr>
                    <w:spacing w:after="0" w:line="240" w:lineRule="auto"/>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 </w:t>
                  </w:r>
                </w:p>
              </w:tc>
              <w:tc>
                <w:tcPr>
                  <w:tcW w:w="3216" w:type="dxa"/>
                  <w:tcBorders>
                    <w:top w:val="nil"/>
                    <w:left w:val="nil"/>
                    <w:bottom w:val="single" w:sz="4" w:space="0" w:color="auto"/>
                    <w:right w:val="single" w:sz="4" w:space="0" w:color="auto"/>
                  </w:tcBorders>
                  <w:noWrap/>
                  <w:tcMar>
                    <w:top w:w="15" w:type="dxa"/>
                    <w:left w:w="108" w:type="dxa"/>
                    <w:bottom w:w="0" w:type="dxa"/>
                    <w:right w:w="108" w:type="dxa"/>
                  </w:tcMar>
                  <w:vAlign w:val="bottom"/>
                  <w:hideMark/>
                </w:tcPr>
                <w:p w14:paraId="2208F529" w14:textId="77777777" w:rsidR="004B2F22" w:rsidRDefault="004B2F22" w:rsidP="00B56598">
                  <w:pPr>
                    <w:spacing w:after="0" w:line="240" w:lineRule="auto"/>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 </w:t>
                  </w:r>
                </w:p>
              </w:tc>
              <w:tc>
                <w:tcPr>
                  <w:tcW w:w="1975" w:type="dxa"/>
                  <w:tcBorders>
                    <w:top w:val="nil"/>
                    <w:left w:val="nil"/>
                    <w:bottom w:val="single" w:sz="4" w:space="0" w:color="auto"/>
                    <w:right w:val="single" w:sz="4" w:space="0" w:color="auto"/>
                  </w:tcBorders>
                  <w:noWrap/>
                  <w:tcMar>
                    <w:top w:w="15" w:type="dxa"/>
                    <w:left w:w="108" w:type="dxa"/>
                    <w:bottom w:w="0" w:type="dxa"/>
                    <w:right w:w="108" w:type="dxa"/>
                  </w:tcMar>
                  <w:vAlign w:val="bottom"/>
                  <w:hideMark/>
                </w:tcPr>
                <w:p w14:paraId="4CB1F94A" w14:textId="77777777" w:rsidR="004B2F22" w:rsidRDefault="004B2F22" w:rsidP="00B56598">
                  <w:pPr>
                    <w:spacing w:after="0" w:line="240" w:lineRule="auto"/>
                    <w:rPr>
                      <w:rFonts w:ascii="Book Antiqua" w:eastAsia="Times New Roman" w:hAnsi="Book Antiqua" w:cs="Times New Roman"/>
                      <w:kern w:val="0"/>
                      <w:sz w:val="20"/>
                      <w:szCs w:val="20"/>
                      <w14:ligatures w14:val="none"/>
                    </w:rPr>
                  </w:pPr>
                  <w:r>
                    <w:rPr>
                      <w:rFonts w:ascii="Book Antiqua" w:eastAsia="Times New Roman" w:hAnsi="Book Antiqua" w:cs="Times New Roman"/>
                      <w:kern w:val="0"/>
                      <w:sz w:val="20"/>
                      <w:szCs w:val="20"/>
                      <w14:ligatures w14:val="none"/>
                    </w:rPr>
                    <w:t> </w:t>
                  </w:r>
                </w:p>
              </w:tc>
              <w:tc>
                <w:tcPr>
                  <w:tcW w:w="766" w:type="dxa"/>
                  <w:gridSpan w:val="2"/>
                  <w:tcBorders>
                    <w:top w:val="nil"/>
                    <w:left w:val="nil"/>
                    <w:bottom w:val="single" w:sz="4" w:space="0" w:color="auto"/>
                    <w:right w:val="single" w:sz="4" w:space="0" w:color="auto"/>
                  </w:tcBorders>
                  <w:noWrap/>
                  <w:tcMar>
                    <w:top w:w="15" w:type="dxa"/>
                    <w:left w:w="108" w:type="dxa"/>
                    <w:bottom w:w="0" w:type="dxa"/>
                    <w:right w:w="108" w:type="dxa"/>
                  </w:tcMar>
                  <w:vAlign w:val="bottom"/>
                </w:tcPr>
                <w:p w14:paraId="62B56C17" w14:textId="7915D558" w:rsidR="004B2F22" w:rsidRDefault="004B2F22" w:rsidP="00B56598">
                  <w:pPr>
                    <w:spacing w:after="0" w:line="240" w:lineRule="auto"/>
                    <w:rPr>
                      <w:rFonts w:ascii="Book Antiqua" w:eastAsia="Times New Roman" w:hAnsi="Book Antiqua" w:cs="Times New Roman"/>
                      <w:kern w:val="0"/>
                      <w:sz w:val="20"/>
                      <w:szCs w:val="20"/>
                      <w14:ligatures w14:val="none"/>
                    </w:rPr>
                  </w:pPr>
                </w:p>
              </w:tc>
              <w:tc>
                <w:tcPr>
                  <w:tcW w:w="661" w:type="dxa"/>
                  <w:gridSpan w:val="2"/>
                  <w:tcBorders>
                    <w:top w:val="nil"/>
                    <w:left w:val="nil"/>
                    <w:bottom w:val="single" w:sz="4" w:space="0" w:color="auto"/>
                    <w:right w:val="single" w:sz="4" w:space="0" w:color="auto"/>
                  </w:tcBorders>
                  <w:noWrap/>
                  <w:tcMar>
                    <w:top w:w="15" w:type="dxa"/>
                    <w:left w:w="108" w:type="dxa"/>
                    <w:bottom w:w="0" w:type="dxa"/>
                    <w:right w:w="108" w:type="dxa"/>
                  </w:tcMar>
                  <w:vAlign w:val="bottom"/>
                </w:tcPr>
                <w:p w14:paraId="650090E2" w14:textId="526EA0A6" w:rsidR="004B2F22" w:rsidRDefault="004B2F22" w:rsidP="00B56598">
                  <w:pPr>
                    <w:spacing w:after="0" w:line="240" w:lineRule="auto"/>
                    <w:rPr>
                      <w:rFonts w:ascii="Book Antiqua" w:eastAsia="Times New Roman" w:hAnsi="Book Antiqua" w:cs="Times New Roman"/>
                      <w:kern w:val="0"/>
                      <w:sz w:val="20"/>
                      <w:szCs w:val="20"/>
                      <w14:ligatures w14:val="none"/>
                    </w:rPr>
                  </w:pPr>
                </w:p>
              </w:tc>
              <w:tc>
                <w:tcPr>
                  <w:tcW w:w="766" w:type="dxa"/>
                  <w:gridSpan w:val="2"/>
                  <w:tcBorders>
                    <w:top w:val="nil"/>
                    <w:left w:val="nil"/>
                    <w:bottom w:val="single" w:sz="4" w:space="0" w:color="auto"/>
                    <w:right w:val="single" w:sz="4" w:space="0" w:color="auto"/>
                  </w:tcBorders>
                  <w:noWrap/>
                  <w:tcMar>
                    <w:top w:w="15" w:type="dxa"/>
                    <w:left w:w="108" w:type="dxa"/>
                    <w:bottom w:w="0" w:type="dxa"/>
                    <w:right w:w="108" w:type="dxa"/>
                  </w:tcMar>
                  <w:vAlign w:val="bottom"/>
                </w:tcPr>
                <w:p w14:paraId="61C328D5" w14:textId="7082511C" w:rsidR="004B2F22" w:rsidRDefault="004B2F22" w:rsidP="00B56598">
                  <w:pPr>
                    <w:spacing w:after="0" w:line="240" w:lineRule="auto"/>
                    <w:rPr>
                      <w:rFonts w:ascii="Book Antiqua" w:eastAsia="Times New Roman" w:hAnsi="Book Antiqua" w:cs="Times New Roman"/>
                      <w:kern w:val="0"/>
                      <w:sz w:val="20"/>
                      <w:szCs w:val="20"/>
                      <w14:ligatures w14:val="none"/>
                    </w:rPr>
                  </w:pPr>
                </w:p>
              </w:tc>
            </w:tr>
            <w:tr w:rsidR="004B2F22" w14:paraId="6B1D2296" w14:textId="77777777" w:rsidTr="00D835FE">
              <w:trPr>
                <w:trHeight w:val="300"/>
              </w:trPr>
              <w:tc>
                <w:tcPr>
                  <w:tcW w:w="11484" w:type="dxa"/>
                  <w:gridSpan w:val="6"/>
                  <w:tcBorders>
                    <w:top w:val="single" w:sz="4" w:space="0" w:color="auto"/>
                    <w:left w:val="single" w:sz="4" w:space="0" w:color="auto"/>
                    <w:bottom w:val="single" w:sz="4" w:space="0" w:color="auto"/>
                    <w:right w:val="single" w:sz="4" w:space="0" w:color="auto"/>
                  </w:tcBorders>
                  <w:shd w:val="clear" w:color="auto" w:fill="E8E8E8"/>
                  <w:noWrap/>
                  <w:tcMar>
                    <w:top w:w="15" w:type="dxa"/>
                    <w:left w:w="108" w:type="dxa"/>
                    <w:bottom w:w="0" w:type="dxa"/>
                    <w:right w:w="108" w:type="dxa"/>
                  </w:tcMar>
                  <w:vAlign w:val="center"/>
                  <w:hideMark/>
                </w:tcPr>
                <w:p w14:paraId="51614C19" w14:textId="77777777" w:rsidR="004B2F22" w:rsidRDefault="004B2F22" w:rsidP="00B56598">
                  <w:pPr>
                    <w:spacing w:after="0" w:line="240" w:lineRule="auto"/>
                    <w:jc w:val="center"/>
                    <w:rPr>
                      <w:rFonts w:ascii="Book Antiqua" w:eastAsia="Times New Roman" w:hAnsi="Book Antiqua" w:cs="Times New Roman"/>
                      <w:kern w:val="0"/>
                      <w:sz w:val="20"/>
                      <w:szCs w:val="20"/>
                      <w14:ligatures w14:val="none"/>
                    </w:rPr>
                  </w:pPr>
                  <w:proofErr w:type="gramStart"/>
                  <w:r>
                    <w:rPr>
                      <w:rFonts w:ascii="Book Antiqua" w:eastAsia="Times New Roman" w:hAnsi="Book Antiqua" w:cs="Times New Roman"/>
                      <w:kern w:val="0"/>
                      <w:sz w:val="20"/>
                      <w:szCs w:val="20"/>
                      <w14:ligatures w14:val="none"/>
                    </w:rPr>
                    <w:t>Above  payments</w:t>
                  </w:r>
                  <w:proofErr w:type="gramEnd"/>
                  <w:r>
                    <w:rPr>
                      <w:rFonts w:ascii="Book Antiqua" w:eastAsia="Times New Roman" w:hAnsi="Book Antiqua" w:cs="Times New Roman"/>
                      <w:kern w:val="0"/>
                      <w:sz w:val="20"/>
                      <w:szCs w:val="20"/>
                      <w14:ligatures w14:val="none"/>
                    </w:rPr>
                    <w:t xml:space="preserve"> authorised:</w:t>
                  </w:r>
                </w:p>
              </w:tc>
              <w:tc>
                <w:tcPr>
                  <w:tcW w:w="766" w:type="dxa"/>
                  <w:gridSpan w:val="2"/>
                  <w:tcBorders>
                    <w:top w:val="nil"/>
                    <w:left w:val="nil"/>
                    <w:bottom w:val="single" w:sz="4" w:space="0" w:color="auto"/>
                    <w:right w:val="single" w:sz="4" w:space="0" w:color="auto"/>
                  </w:tcBorders>
                  <w:shd w:val="clear" w:color="auto" w:fill="E8E8E8"/>
                  <w:noWrap/>
                  <w:tcMar>
                    <w:top w:w="15" w:type="dxa"/>
                    <w:left w:w="108" w:type="dxa"/>
                    <w:bottom w:w="0" w:type="dxa"/>
                    <w:right w:w="108" w:type="dxa"/>
                  </w:tcMar>
                  <w:vAlign w:val="center"/>
                </w:tcPr>
                <w:p w14:paraId="1CB13453" w14:textId="7B781915" w:rsidR="004B2F22" w:rsidRDefault="004B2F22" w:rsidP="00B56598">
                  <w:pPr>
                    <w:spacing w:after="0" w:line="240" w:lineRule="auto"/>
                    <w:jc w:val="center"/>
                    <w:rPr>
                      <w:rFonts w:ascii="Book Antiqua" w:eastAsia="Times New Roman" w:hAnsi="Book Antiqua" w:cs="Times New Roman"/>
                      <w:kern w:val="0"/>
                      <w:sz w:val="20"/>
                      <w:szCs w:val="20"/>
                      <w14:ligatures w14:val="none"/>
                    </w:rPr>
                  </w:pPr>
                </w:p>
              </w:tc>
              <w:tc>
                <w:tcPr>
                  <w:tcW w:w="662" w:type="dxa"/>
                  <w:gridSpan w:val="2"/>
                  <w:tcBorders>
                    <w:top w:val="nil"/>
                    <w:left w:val="nil"/>
                    <w:bottom w:val="single" w:sz="4" w:space="0" w:color="auto"/>
                    <w:right w:val="single" w:sz="4" w:space="0" w:color="auto"/>
                  </w:tcBorders>
                  <w:shd w:val="clear" w:color="auto" w:fill="E8E8E8"/>
                  <w:noWrap/>
                  <w:tcMar>
                    <w:top w:w="15" w:type="dxa"/>
                    <w:left w:w="108" w:type="dxa"/>
                    <w:bottom w:w="0" w:type="dxa"/>
                    <w:right w:w="108" w:type="dxa"/>
                  </w:tcMar>
                  <w:vAlign w:val="center"/>
                </w:tcPr>
                <w:p w14:paraId="55311471" w14:textId="730AAC12" w:rsidR="004B2F22" w:rsidRDefault="004B2F22" w:rsidP="00B56598">
                  <w:pPr>
                    <w:spacing w:after="0" w:line="240" w:lineRule="auto"/>
                    <w:jc w:val="center"/>
                    <w:rPr>
                      <w:rFonts w:ascii="Book Antiqua" w:eastAsia="Times New Roman" w:hAnsi="Book Antiqua" w:cs="Times New Roman"/>
                      <w:kern w:val="0"/>
                      <w:sz w:val="20"/>
                      <w:szCs w:val="20"/>
                      <w14:ligatures w14:val="none"/>
                    </w:rPr>
                  </w:pPr>
                </w:p>
              </w:tc>
              <w:tc>
                <w:tcPr>
                  <w:tcW w:w="753" w:type="dxa"/>
                  <w:tcBorders>
                    <w:top w:val="nil"/>
                    <w:left w:val="nil"/>
                    <w:bottom w:val="single" w:sz="4" w:space="0" w:color="auto"/>
                    <w:right w:val="single" w:sz="4" w:space="0" w:color="auto"/>
                  </w:tcBorders>
                  <w:shd w:val="clear" w:color="auto" w:fill="E8E8E8"/>
                  <w:noWrap/>
                  <w:tcMar>
                    <w:top w:w="15" w:type="dxa"/>
                    <w:left w:w="108" w:type="dxa"/>
                    <w:bottom w:w="0" w:type="dxa"/>
                    <w:right w:w="108" w:type="dxa"/>
                  </w:tcMar>
                  <w:vAlign w:val="center"/>
                </w:tcPr>
                <w:p w14:paraId="56EA070B" w14:textId="55A69764" w:rsidR="004B2F22" w:rsidRDefault="004B2F22" w:rsidP="00B56598">
                  <w:pPr>
                    <w:spacing w:after="0" w:line="240" w:lineRule="auto"/>
                    <w:rPr>
                      <w:rFonts w:ascii="Book Antiqua" w:eastAsia="Times New Roman" w:hAnsi="Book Antiqua" w:cs="Times New Roman"/>
                      <w:kern w:val="0"/>
                      <w:sz w:val="20"/>
                      <w:szCs w:val="20"/>
                      <w14:ligatures w14:val="none"/>
                    </w:rPr>
                  </w:pPr>
                </w:p>
              </w:tc>
            </w:tr>
            <w:tr w:rsidR="002B7B81" w14:paraId="16D32AD0" w14:textId="77777777" w:rsidTr="00D835FE">
              <w:trPr>
                <w:trHeight w:val="300"/>
              </w:trPr>
              <w:tc>
                <w:tcPr>
                  <w:tcW w:w="1873" w:type="dxa"/>
                  <w:tcBorders>
                    <w:top w:val="nil"/>
                    <w:left w:val="single" w:sz="4" w:space="0" w:color="auto"/>
                    <w:bottom w:val="single" w:sz="4" w:space="0" w:color="auto"/>
                    <w:right w:val="single" w:sz="4" w:space="0" w:color="auto"/>
                  </w:tcBorders>
                  <w:shd w:val="clear" w:color="auto" w:fill="E8E8E8"/>
                  <w:noWrap/>
                  <w:tcMar>
                    <w:top w:w="15" w:type="dxa"/>
                    <w:left w:w="108" w:type="dxa"/>
                    <w:bottom w:w="0" w:type="dxa"/>
                    <w:right w:w="108" w:type="dxa"/>
                  </w:tcMar>
                  <w:vAlign w:val="center"/>
                </w:tcPr>
                <w:p w14:paraId="37CCEABF" w14:textId="77777777" w:rsidR="002B7B81" w:rsidRPr="002B7B81" w:rsidRDefault="002B7B81" w:rsidP="00B56598">
                  <w:pPr>
                    <w:rPr>
                      <w:rFonts w:ascii="Book Antiqua" w:hAnsi="Book Antiqua"/>
                      <w:sz w:val="24"/>
                    </w:rPr>
                  </w:pPr>
                </w:p>
              </w:tc>
              <w:tc>
                <w:tcPr>
                  <w:tcW w:w="1314" w:type="dxa"/>
                  <w:tcBorders>
                    <w:top w:val="nil"/>
                    <w:left w:val="nil"/>
                    <w:bottom w:val="single" w:sz="4" w:space="0" w:color="auto"/>
                    <w:right w:val="single" w:sz="4" w:space="0" w:color="auto"/>
                  </w:tcBorders>
                  <w:shd w:val="clear" w:color="auto" w:fill="E8E8E8"/>
                  <w:noWrap/>
                  <w:tcMar>
                    <w:top w:w="15" w:type="dxa"/>
                    <w:left w:w="108" w:type="dxa"/>
                    <w:bottom w:w="0" w:type="dxa"/>
                    <w:right w:w="108" w:type="dxa"/>
                  </w:tcMar>
                  <w:vAlign w:val="center"/>
                </w:tcPr>
                <w:p w14:paraId="4B5677EE" w14:textId="7499B4CB" w:rsidR="002B7B81" w:rsidRPr="002B7B81" w:rsidRDefault="002B7B81" w:rsidP="00B56598">
                  <w:pPr>
                    <w:rPr>
                      <w:rFonts w:ascii="Book Antiqua" w:hAnsi="Book Antiqua"/>
                      <w:szCs w:val="22"/>
                    </w:rPr>
                  </w:pPr>
                  <w:r>
                    <w:rPr>
                      <w:rFonts w:ascii="Book Antiqua" w:hAnsi="Book Antiqua"/>
                      <w:szCs w:val="22"/>
                    </w:rPr>
                    <w:t>Clerk</w:t>
                  </w:r>
                </w:p>
              </w:tc>
              <w:tc>
                <w:tcPr>
                  <w:tcW w:w="3090" w:type="dxa"/>
                  <w:tcBorders>
                    <w:top w:val="nil"/>
                    <w:left w:val="nil"/>
                    <w:bottom w:val="single" w:sz="4" w:space="0" w:color="auto"/>
                    <w:right w:val="single" w:sz="4" w:space="0" w:color="auto"/>
                  </w:tcBorders>
                  <w:shd w:val="clear" w:color="auto" w:fill="E8E8E8"/>
                  <w:noWrap/>
                  <w:tcMar>
                    <w:top w:w="15" w:type="dxa"/>
                    <w:left w:w="108" w:type="dxa"/>
                    <w:bottom w:w="0" w:type="dxa"/>
                    <w:right w:w="108" w:type="dxa"/>
                  </w:tcMar>
                  <w:vAlign w:val="center"/>
                </w:tcPr>
                <w:p w14:paraId="4F43B76F" w14:textId="4BEDC9D1" w:rsidR="002B7B81" w:rsidRPr="002B7B81" w:rsidRDefault="002B7B81" w:rsidP="00B56598">
                  <w:pPr>
                    <w:rPr>
                      <w:rFonts w:ascii="Book Antiqua" w:hAnsi="Book Antiqua"/>
                      <w:szCs w:val="22"/>
                    </w:rPr>
                  </w:pPr>
                  <w:r>
                    <w:rPr>
                      <w:rFonts w:ascii="Book Antiqua" w:hAnsi="Book Antiqua"/>
                      <w:szCs w:val="22"/>
                    </w:rPr>
                    <w:t>Jonathan Ward-Langman</w:t>
                  </w:r>
                </w:p>
              </w:tc>
              <w:tc>
                <w:tcPr>
                  <w:tcW w:w="7388" w:type="dxa"/>
                  <w:gridSpan w:val="8"/>
                  <w:tcBorders>
                    <w:top w:val="nil"/>
                    <w:left w:val="nil"/>
                    <w:bottom w:val="single" w:sz="4" w:space="0" w:color="auto"/>
                    <w:right w:val="single" w:sz="4" w:space="0" w:color="auto"/>
                  </w:tcBorders>
                  <w:shd w:val="clear" w:color="auto" w:fill="E8E8E8"/>
                  <w:noWrap/>
                  <w:tcMar>
                    <w:top w:w="15" w:type="dxa"/>
                    <w:left w:w="108" w:type="dxa"/>
                    <w:bottom w:w="0" w:type="dxa"/>
                    <w:right w:w="108" w:type="dxa"/>
                  </w:tcMar>
                  <w:vAlign w:val="center"/>
                </w:tcPr>
                <w:p w14:paraId="73E0EC39" w14:textId="77777777" w:rsidR="002B7B81" w:rsidRPr="002B7B81" w:rsidRDefault="002B7B81" w:rsidP="00B56598">
                  <w:pPr>
                    <w:rPr>
                      <w:rFonts w:ascii="Book Antiqua" w:hAnsi="Book Antiqua"/>
                      <w:sz w:val="24"/>
                    </w:rPr>
                  </w:pPr>
                </w:p>
              </w:tc>
            </w:tr>
            <w:tr w:rsidR="002B7B81" w14:paraId="422A5150" w14:textId="77777777" w:rsidTr="00D835FE">
              <w:trPr>
                <w:trHeight w:val="300"/>
              </w:trPr>
              <w:tc>
                <w:tcPr>
                  <w:tcW w:w="1873" w:type="dxa"/>
                  <w:tcBorders>
                    <w:top w:val="nil"/>
                    <w:left w:val="single" w:sz="4" w:space="0" w:color="auto"/>
                    <w:bottom w:val="single" w:sz="4" w:space="0" w:color="auto"/>
                    <w:right w:val="single" w:sz="4" w:space="0" w:color="auto"/>
                  </w:tcBorders>
                  <w:shd w:val="clear" w:color="auto" w:fill="E8E8E8"/>
                  <w:noWrap/>
                  <w:tcMar>
                    <w:top w:w="15" w:type="dxa"/>
                    <w:left w:w="108" w:type="dxa"/>
                    <w:bottom w:w="0" w:type="dxa"/>
                    <w:right w:w="108" w:type="dxa"/>
                  </w:tcMar>
                  <w:vAlign w:val="center"/>
                  <w:hideMark/>
                </w:tcPr>
                <w:p w14:paraId="68D7FB5A" w14:textId="77777777" w:rsidR="002B7B81" w:rsidRPr="002B7B81" w:rsidRDefault="002B7B81" w:rsidP="00B56598">
                  <w:pPr>
                    <w:rPr>
                      <w:rFonts w:ascii="Book Antiqua" w:hAnsi="Book Antiqua"/>
                      <w:sz w:val="24"/>
                    </w:rPr>
                  </w:pPr>
                  <w:r w:rsidRPr="002B7B81">
                    <w:rPr>
                      <w:rFonts w:ascii="Book Antiqua" w:hAnsi="Book Antiqua"/>
                      <w:sz w:val="24"/>
                    </w:rPr>
                    <w:t> </w:t>
                  </w:r>
                </w:p>
              </w:tc>
              <w:tc>
                <w:tcPr>
                  <w:tcW w:w="1314" w:type="dxa"/>
                  <w:tcBorders>
                    <w:top w:val="nil"/>
                    <w:left w:val="nil"/>
                    <w:bottom w:val="single" w:sz="4" w:space="0" w:color="auto"/>
                    <w:right w:val="single" w:sz="4" w:space="0" w:color="auto"/>
                  </w:tcBorders>
                  <w:shd w:val="clear" w:color="auto" w:fill="E8E8E8"/>
                  <w:noWrap/>
                  <w:tcMar>
                    <w:top w:w="15" w:type="dxa"/>
                    <w:left w:w="108" w:type="dxa"/>
                    <w:bottom w:w="0" w:type="dxa"/>
                    <w:right w:w="108" w:type="dxa"/>
                  </w:tcMar>
                  <w:vAlign w:val="center"/>
                  <w:hideMark/>
                </w:tcPr>
                <w:p w14:paraId="40D2A455" w14:textId="77777777" w:rsidR="002B7B81" w:rsidRPr="002B7B81" w:rsidRDefault="002B7B81" w:rsidP="00B56598">
                  <w:pPr>
                    <w:rPr>
                      <w:rFonts w:ascii="Book Antiqua" w:hAnsi="Book Antiqua"/>
                      <w:szCs w:val="22"/>
                    </w:rPr>
                  </w:pPr>
                  <w:r w:rsidRPr="002B7B81">
                    <w:rPr>
                      <w:rFonts w:ascii="Book Antiqua" w:hAnsi="Book Antiqua"/>
                      <w:szCs w:val="22"/>
                    </w:rPr>
                    <w:t>Councillor</w:t>
                  </w:r>
                </w:p>
              </w:tc>
              <w:tc>
                <w:tcPr>
                  <w:tcW w:w="3090" w:type="dxa"/>
                  <w:tcBorders>
                    <w:top w:val="nil"/>
                    <w:left w:val="nil"/>
                    <w:bottom w:val="single" w:sz="4" w:space="0" w:color="auto"/>
                    <w:right w:val="single" w:sz="4" w:space="0" w:color="auto"/>
                  </w:tcBorders>
                  <w:shd w:val="clear" w:color="auto" w:fill="E8E8E8"/>
                  <w:noWrap/>
                  <w:tcMar>
                    <w:top w:w="15" w:type="dxa"/>
                    <w:left w:w="108" w:type="dxa"/>
                    <w:bottom w:w="0" w:type="dxa"/>
                    <w:right w:w="108" w:type="dxa"/>
                  </w:tcMar>
                  <w:vAlign w:val="center"/>
                  <w:hideMark/>
                </w:tcPr>
                <w:p w14:paraId="6BF71549" w14:textId="77777777" w:rsidR="002B7B81" w:rsidRPr="002B7B81" w:rsidRDefault="002B7B81" w:rsidP="00B56598">
                  <w:pPr>
                    <w:rPr>
                      <w:rFonts w:ascii="Book Antiqua" w:hAnsi="Book Antiqua"/>
                      <w:szCs w:val="22"/>
                    </w:rPr>
                  </w:pPr>
                  <w:r w:rsidRPr="002B7B81">
                    <w:rPr>
                      <w:rFonts w:ascii="Book Antiqua" w:hAnsi="Book Antiqua"/>
                      <w:szCs w:val="22"/>
                    </w:rPr>
                    <w:t> </w:t>
                  </w:r>
                </w:p>
              </w:tc>
              <w:tc>
                <w:tcPr>
                  <w:tcW w:w="7388" w:type="dxa"/>
                  <w:gridSpan w:val="8"/>
                  <w:tcBorders>
                    <w:top w:val="nil"/>
                    <w:left w:val="nil"/>
                    <w:bottom w:val="single" w:sz="4" w:space="0" w:color="auto"/>
                    <w:right w:val="single" w:sz="4" w:space="0" w:color="auto"/>
                  </w:tcBorders>
                  <w:shd w:val="clear" w:color="auto" w:fill="E8E8E8"/>
                  <w:noWrap/>
                  <w:tcMar>
                    <w:top w:w="15" w:type="dxa"/>
                    <w:left w:w="108" w:type="dxa"/>
                    <w:bottom w:w="0" w:type="dxa"/>
                    <w:right w:w="108" w:type="dxa"/>
                  </w:tcMar>
                  <w:vAlign w:val="center"/>
                  <w:hideMark/>
                </w:tcPr>
                <w:p w14:paraId="3516AE52" w14:textId="756BFAFD" w:rsidR="002B7B81" w:rsidRPr="002B7B81" w:rsidRDefault="002B7B81" w:rsidP="00B56598">
                  <w:pPr>
                    <w:rPr>
                      <w:rFonts w:ascii="Book Antiqua" w:hAnsi="Book Antiqua"/>
                      <w:sz w:val="24"/>
                    </w:rPr>
                  </w:pPr>
                  <w:r w:rsidRPr="002B7B81">
                    <w:rPr>
                      <w:rFonts w:ascii="Book Antiqua" w:hAnsi="Book Antiqua"/>
                      <w:sz w:val="24"/>
                    </w:rPr>
                    <w:t> </w:t>
                  </w:r>
                </w:p>
              </w:tc>
            </w:tr>
            <w:tr w:rsidR="002B7B81" w14:paraId="691D41EB" w14:textId="77777777" w:rsidTr="00D835FE">
              <w:trPr>
                <w:trHeight w:val="300"/>
              </w:trPr>
              <w:tc>
                <w:tcPr>
                  <w:tcW w:w="1873" w:type="dxa"/>
                  <w:tcBorders>
                    <w:top w:val="nil"/>
                    <w:left w:val="single" w:sz="4" w:space="0" w:color="auto"/>
                    <w:bottom w:val="single" w:sz="4" w:space="0" w:color="auto"/>
                    <w:right w:val="single" w:sz="4" w:space="0" w:color="auto"/>
                  </w:tcBorders>
                  <w:shd w:val="clear" w:color="auto" w:fill="E8E8E8"/>
                  <w:noWrap/>
                  <w:tcMar>
                    <w:top w:w="15" w:type="dxa"/>
                    <w:left w:w="108" w:type="dxa"/>
                    <w:bottom w:w="0" w:type="dxa"/>
                    <w:right w:w="108" w:type="dxa"/>
                  </w:tcMar>
                  <w:vAlign w:val="center"/>
                  <w:hideMark/>
                </w:tcPr>
                <w:p w14:paraId="6C7E3583" w14:textId="77777777" w:rsidR="002B7B81" w:rsidRPr="002B7B81" w:rsidRDefault="002B7B81" w:rsidP="00B56598">
                  <w:pPr>
                    <w:rPr>
                      <w:rFonts w:ascii="Book Antiqua" w:hAnsi="Book Antiqua"/>
                      <w:sz w:val="24"/>
                    </w:rPr>
                  </w:pPr>
                  <w:r w:rsidRPr="002B7B81">
                    <w:rPr>
                      <w:rFonts w:ascii="Book Antiqua" w:hAnsi="Book Antiqua"/>
                      <w:sz w:val="24"/>
                    </w:rPr>
                    <w:t> </w:t>
                  </w:r>
                </w:p>
              </w:tc>
              <w:tc>
                <w:tcPr>
                  <w:tcW w:w="1314" w:type="dxa"/>
                  <w:tcBorders>
                    <w:top w:val="nil"/>
                    <w:left w:val="nil"/>
                    <w:bottom w:val="single" w:sz="4" w:space="0" w:color="auto"/>
                    <w:right w:val="single" w:sz="4" w:space="0" w:color="auto"/>
                  </w:tcBorders>
                  <w:shd w:val="clear" w:color="auto" w:fill="E8E8E8"/>
                  <w:noWrap/>
                  <w:tcMar>
                    <w:top w:w="15" w:type="dxa"/>
                    <w:left w:w="108" w:type="dxa"/>
                    <w:bottom w:w="0" w:type="dxa"/>
                    <w:right w:w="108" w:type="dxa"/>
                  </w:tcMar>
                  <w:vAlign w:val="center"/>
                  <w:hideMark/>
                </w:tcPr>
                <w:p w14:paraId="40D7DF6C" w14:textId="77777777" w:rsidR="002B7B81" w:rsidRPr="002B7B81" w:rsidRDefault="002B7B81" w:rsidP="00B56598">
                  <w:pPr>
                    <w:rPr>
                      <w:rFonts w:ascii="Book Antiqua" w:hAnsi="Book Antiqua"/>
                      <w:szCs w:val="22"/>
                    </w:rPr>
                  </w:pPr>
                  <w:r w:rsidRPr="002B7B81">
                    <w:rPr>
                      <w:rFonts w:ascii="Book Antiqua" w:hAnsi="Book Antiqua"/>
                      <w:szCs w:val="22"/>
                    </w:rPr>
                    <w:t>Councillor</w:t>
                  </w:r>
                </w:p>
              </w:tc>
              <w:tc>
                <w:tcPr>
                  <w:tcW w:w="3090" w:type="dxa"/>
                  <w:tcBorders>
                    <w:top w:val="nil"/>
                    <w:left w:val="nil"/>
                    <w:bottom w:val="single" w:sz="4" w:space="0" w:color="auto"/>
                    <w:right w:val="single" w:sz="4" w:space="0" w:color="auto"/>
                  </w:tcBorders>
                  <w:shd w:val="clear" w:color="auto" w:fill="E8E8E8"/>
                  <w:noWrap/>
                  <w:tcMar>
                    <w:top w:w="15" w:type="dxa"/>
                    <w:left w:w="108" w:type="dxa"/>
                    <w:bottom w:w="0" w:type="dxa"/>
                    <w:right w:w="108" w:type="dxa"/>
                  </w:tcMar>
                  <w:vAlign w:val="center"/>
                  <w:hideMark/>
                </w:tcPr>
                <w:p w14:paraId="34A2FD63" w14:textId="77777777" w:rsidR="002B7B81" w:rsidRPr="002B7B81" w:rsidRDefault="002B7B81" w:rsidP="00B56598">
                  <w:pPr>
                    <w:rPr>
                      <w:rFonts w:ascii="Book Antiqua" w:hAnsi="Book Antiqua"/>
                      <w:szCs w:val="22"/>
                    </w:rPr>
                  </w:pPr>
                  <w:r w:rsidRPr="002B7B81">
                    <w:rPr>
                      <w:rFonts w:ascii="Book Antiqua" w:hAnsi="Book Antiqua"/>
                      <w:szCs w:val="22"/>
                    </w:rPr>
                    <w:t> </w:t>
                  </w:r>
                </w:p>
              </w:tc>
              <w:tc>
                <w:tcPr>
                  <w:tcW w:w="7388" w:type="dxa"/>
                  <w:gridSpan w:val="8"/>
                  <w:tcBorders>
                    <w:top w:val="nil"/>
                    <w:left w:val="nil"/>
                    <w:bottom w:val="single" w:sz="4" w:space="0" w:color="auto"/>
                    <w:right w:val="single" w:sz="4" w:space="0" w:color="auto"/>
                  </w:tcBorders>
                  <w:shd w:val="clear" w:color="auto" w:fill="E8E8E8"/>
                  <w:noWrap/>
                  <w:tcMar>
                    <w:top w:w="15" w:type="dxa"/>
                    <w:left w:w="108" w:type="dxa"/>
                    <w:bottom w:w="0" w:type="dxa"/>
                    <w:right w:w="108" w:type="dxa"/>
                  </w:tcMar>
                  <w:vAlign w:val="center"/>
                  <w:hideMark/>
                </w:tcPr>
                <w:p w14:paraId="5D1426B1" w14:textId="298C223C" w:rsidR="002B7B81" w:rsidRPr="002B7B81" w:rsidRDefault="002B7B81" w:rsidP="00B56598">
                  <w:pPr>
                    <w:rPr>
                      <w:rFonts w:ascii="Book Antiqua" w:hAnsi="Book Antiqua"/>
                      <w:sz w:val="24"/>
                    </w:rPr>
                  </w:pPr>
                  <w:r w:rsidRPr="002B7B81">
                    <w:rPr>
                      <w:rFonts w:ascii="Book Antiqua" w:hAnsi="Book Antiqua"/>
                      <w:sz w:val="24"/>
                    </w:rPr>
                    <w:t> </w:t>
                  </w:r>
                </w:p>
              </w:tc>
            </w:tr>
            <w:tr w:rsidR="002B7B81" w14:paraId="70992EA7" w14:textId="77777777" w:rsidTr="00D835FE">
              <w:trPr>
                <w:trHeight w:val="330"/>
              </w:trPr>
              <w:tc>
                <w:tcPr>
                  <w:tcW w:w="1873" w:type="dxa"/>
                  <w:tcBorders>
                    <w:top w:val="nil"/>
                    <w:left w:val="single" w:sz="4" w:space="0" w:color="auto"/>
                    <w:bottom w:val="single" w:sz="4" w:space="0" w:color="auto"/>
                    <w:right w:val="single" w:sz="4" w:space="0" w:color="auto"/>
                  </w:tcBorders>
                  <w:shd w:val="clear" w:color="auto" w:fill="E8E8E8"/>
                  <w:noWrap/>
                  <w:tcMar>
                    <w:top w:w="15" w:type="dxa"/>
                    <w:left w:w="108" w:type="dxa"/>
                    <w:bottom w:w="0" w:type="dxa"/>
                    <w:right w:w="108" w:type="dxa"/>
                  </w:tcMar>
                  <w:vAlign w:val="center"/>
                  <w:hideMark/>
                </w:tcPr>
                <w:p w14:paraId="3ABB2D39" w14:textId="77777777" w:rsidR="002B7B81" w:rsidRPr="002B7B81" w:rsidRDefault="002B7B81" w:rsidP="00B56598">
                  <w:pPr>
                    <w:rPr>
                      <w:rFonts w:ascii="Book Antiqua" w:hAnsi="Book Antiqua"/>
                      <w:sz w:val="24"/>
                    </w:rPr>
                  </w:pPr>
                  <w:r w:rsidRPr="002B7B81">
                    <w:rPr>
                      <w:rFonts w:ascii="Book Antiqua" w:hAnsi="Book Antiqua"/>
                      <w:sz w:val="24"/>
                    </w:rPr>
                    <w:t> </w:t>
                  </w:r>
                </w:p>
              </w:tc>
              <w:tc>
                <w:tcPr>
                  <w:tcW w:w="1314" w:type="dxa"/>
                  <w:tcBorders>
                    <w:top w:val="nil"/>
                    <w:left w:val="nil"/>
                    <w:bottom w:val="single" w:sz="4" w:space="0" w:color="auto"/>
                    <w:right w:val="single" w:sz="4" w:space="0" w:color="auto"/>
                  </w:tcBorders>
                  <w:shd w:val="clear" w:color="auto" w:fill="E8E8E8"/>
                  <w:noWrap/>
                  <w:tcMar>
                    <w:top w:w="15" w:type="dxa"/>
                    <w:left w:w="108" w:type="dxa"/>
                    <w:bottom w:w="0" w:type="dxa"/>
                    <w:right w:w="108" w:type="dxa"/>
                  </w:tcMar>
                  <w:vAlign w:val="center"/>
                  <w:hideMark/>
                </w:tcPr>
                <w:p w14:paraId="39C2C650" w14:textId="77777777" w:rsidR="002B7B81" w:rsidRPr="002B7B81" w:rsidRDefault="002B7B81" w:rsidP="00B56598">
                  <w:pPr>
                    <w:rPr>
                      <w:rFonts w:ascii="Book Antiqua" w:hAnsi="Book Antiqua"/>
                      <w:sz w:val="24"/>
                    </w:rPr>
                  </w:pPr>
                  <w:r w:rsidRPr="002B7B81">
                    <w:rPr>
                      <w:rFonts w:ascii="Book Antiqua" w:hAnsi="Book Antiqua"/>
                      <w:sz w:val="24"/>
                    </w:rPr>
                    <w:t>Date:</w:t>
                  </w:r>
                </w:p>
              </w:tc>
              <w:tc>
                <w:tcPr>
                  <w:tcW w:w="10478" w:type="dxa"/>
                  <w:gridSpan w:val="9"/>
                  <w:tcBorders>
                    <w:top w:val="nil"/>
                    <w:left w:val="nil"/>
                    <w:bottom w:val="single" w:sz="4" w:space="0" w:color="auto"/>
                    <w:right w:val="single" w:sz="4" w:space="0" w:color="auto"/>
                  </w:tcBorders>
                  <w:shd w:val="clear" w:color="auto" w:fill="E8E8E8"/>
                  <w:noWrap/>
                  <w:tcMar>
                    <w:top w:w="15" w:type="dxa"/>
                    <w:left w:w="108" w:type="dxa"/>
                    <w:bottom w:w="0" w:type="dxa"/>
                    <w:right w:w="108" w:type="dxa"/>
                  </w:tcMar>
                  <w:vAlign w:val="center"/>
                  <w:hideMark/>
                </w:tcPr>
                <w:p w14:paraId="6E90CA75" w14:textId="77777777" w:rsidR="002B7B81" w:rsidRPr="002B7B81" w:rsidRDefault="002B7B81" w:rsidP="00B56598">
                  <w:pPr>
                    <w:rPr>
                      <w:rFonts w:ascii="Book Antiqua" w:hAnsi="Book Antiqua"/>
                      <w:sz w:val="24"/>
                    </w:rPr>
                  </w:pPr>
                  <w:r w:rsidRPr="002B7B81">
                    <w:rPr>
                      <w:rFonts w:ascii="Book Antiqua" w:hAnsi="Book Antiqua"/>
                      <w:sz w:val="24"/>
                    </w:rPr>
                    <w:t> </w:t>
                  </w:r>
                </w:p>
                <w:p w14:paraId="68C3155F" w14:textId="1F17C943" w:rsidR="002B7B81" w:rsidRPr="002B7B81" w:rsidRDefault="002B7B81" w:rsidP="00B56598">
                  <w:pPr>
                    <w:rPr>
                      <w:rFonts w:ascii="Book Antiqua" w:hAnsi="Book Antiqua"/>
                      <w:sz w:val="24"/>
                    </w:rPr>
                  </w:pPr>
                  <w:r w:rsidRPr="002B7B81">
                    <w:rPr>
                      <w:rFonts w:ascii="Book Antiqua" w:hAnsi="Book Antiqua"/>
                      <w:sz w:val="24"/>
                    </w:rPr>
                    <w:t> </w:t>
                  </w:r>
                </w:p>
                <w:p w14:paraId="77B14FFF" w14:textId="6856E604" w:rsidR="002B7B81" w:rsidRPr="002B7B81" w:rsidRDefault="002B7B81" w:rsidP="00B56598">
                  <w:pPr>
                    <w:rPr>
                      <w:rFonts w:ascii="Book Antiqua" w:hAnsi="Book Antiqua"/>
                      <w:sz w:val="24"/>
                    </w:rPr>
                  </w:pPr>
                  <w:r w:rsidRPr="002B7B81">
                    <w:rPr>
                      <w:rFonts w:ascii="Book Antiqua" w:hAnsi="Book Antiqua"/>
                      <w:sz w:val="24"/>
                    </w:rPr>
                    <w:t> </w:t>
                  </w:r>
                </w:p>
                <w:p w14:paraId="7BC14139" w14:textId="3FF01062" w:rsidR="002B7B81" w:rsidRPr="002B7B81" w:rsidRDefault="002B7B81" w:rsidP="00B56598">
                  <w:pPr>
                    <w:rPr>
                      <w:rFonts w:ascii="Book Antiqua" w:hAnsi="Book Antiqua"/>
                      <w:sz w:val="24"/>
                    </w:rPr>
                  </w:pPr>
                  <w:r w:rsidRPr="002B7B81">
                    <w:rPr>
                      <w:rFonts w:ascii="Book Antiqua" w:hAnsi="Book Antiqua"/>
                      <w:sz w:val="24"/>
                    </w:rPr>
                    <w:t> </w:t>
                  </w:r>
                </w:p>
                <w:p w14:paraId="2C0FCCA4" w14:textId="752A8871" w:rsidR="002B7B81" w:rsidRPr="002B7B81" w:rsidRDefault="002B7B81" w:rsidP="00B56598">
                  <w:pPr>
                    <w:rPr>
                      <w:rFonts w:ascii="Book Antiqua" w:hAnsi="Book Antiqua"/>
                      <w:sz w:val="24"/>
                    </w:rPr>
                  </w:pPr>
                  <w:r w:rsidRPr="002B7B81">
                    <w:rPr>
                      <w:rFonts w:ascii="Book Antiqua" w:hAnsi="Book Antiqua"/>
                      <w:sz w:val="24"/>
                    </w:rPr>
                    <w:t> </w:t>
                  </w:r>
                </w:p>
                <w:p w14:paraId="77A42E82" w14:textId="6054B0CF" w:rsidR="002B7B81" w:rsidRPr="002B7B81" w:rsidRDefault="002B7B81" w:rsidP="00B56598">
                  <w:pPr>
                    <w:rPr>
                      <w:rFonts w:ascii="Book Antiqua" w:hAnsi="Book Antiqua"/>
                      <w:sz w:val="24"/>
                    </w:rPr>
                  </w:pPr>
                  <w:r w:rsidRPr="002B7B81">
                    <w:rPr>
                      <w:rFonts w:ascii="Book Antiqua" w:hAnsi="Book Antiqua"/>
                      <w:sz w:val="24"/>
                    </w:rPr>
                    <w:t> </w:t>
                  </w:r>
                </w:p>
              </w:tc>
            </w:tr>
            <w:tr w:rsidR="004B2F22" w14:paraId="32F10F80" w14:textId="77777777" w:rsidTr="00D835FE">
              <w:trPr>
                <w:trHeight w:val="300"/>
              </w:trPr>
              <w:tc>
                <w:tcPr>
                  <w:tcW w:w="1873" w:type="dxa"/>
                  <w:noWrap/>
                  <w:tcMar>
                    <w:top w:w="15" w:type="dxa"/>
                    <w:left w:w="108" w:type="dxa"/>
                    <w:bottom w:w="0" w:type="dxa"/>
                    <w:right w:w="108" w:type="dxa"/>
                  </w:tcMar>
                  <w:vAlign w:val="bottom"/>
                  <w:hideMark/>
                </w:tcPr>
                <w:p w14:paraId="3F9FBF91" w14:textId="77777777" w:rsidR="004B2F22" w:rsidRDefault="004B2F22" w:rsidP="00B56598"/>
              </w:tc>
              <w:tc>
                <w:tcPr>
                  <w:tcW w:w="1314" w:type="dxa"/>
                  <w:noWrap/>
                  <w:tcMar>
                    <w:top w:w="15" w:type="dxa"/>
                    <w:left w:w="108" w:type="dxa"/>
                    <w:bottom w:w="0" w:type="dxa"/>
                    <w:right w:w="108" w:type="dxa"/>
                  </w:tcMar>
                  <w:vAlign w:val="bottom"/>
                  <w:hideMark/>
                </w:tcPr>
                <w:p w14:paraId="6E85041A" w14:textId="77777777" w:rsidR="004B2F22" w:rsidRDefault="004B2F22" w:rsidP="00B56598">
                  <w:pPr>
                    <w:spacing w:after="0" w:line="276" w:lineRule="auto"/>
                    <w:rPr>
                      <w:rFonts w:asciiTheme="minorHAnsi" w:eastAsiaTheme="minorEastAsia" w:hAnsiTheme="minorHAnsi" w:cstheme="minorBidi"/>
                      <w:color w:val="auto"/>
                      <w:kern w:val="0"/>
                      <w:sz w:val="20"/>
                      <w:szCs w:val="20"/>
                      <w14:ligatures w14:val="none"/>
                    </w:rPr>
                  </w:pPr>
                </w:p>
              </w:tc>
              <w:tc>
                <w:tcPr>
                  <w:tcW w:w="3090" w:type="dxa"/>
                  <w:noWrap/>
                  <w:tcMar>
                    <w:top w:w="15" w:type="dxa"/>
                    <w:left w:w="108" w:type="dxa"/>
                    <w:bottom w:w="0" w:type="dxa"/>
                    <w:right w:w="108" w:type="dxa"/>
                  </w:tcMar>
                  <w:vAlign w:val="bottom"/>
                  <w:hideMark/>
                </w:tcPr>
                <w:p w14:paraId="7FFB3EE5" w14:textId="77777777" w:rsidR="004B2F22" w:rsidRDefault="004B2F22" w:rsidP="00B56598">
                  <w:pPr>
                    <w:spacing w:after="0" w:line="276" w:lineRule="auto"/>
                    <w:rPr>
                      <w:rFonts w:asciiTheme="minorHAnsi" w:eastAsiaTheme="minorEastAsia" w:hAnsiTheme="minorHAnsi" w:cstheme="minorBidi"/>
                      <w:color w:val="auto"/>
                      <w:kern w:val="0"/>
                      <w:sz w:val="20"/>
                      <w:szCs w:val="20"/>
                      <w14:ligatures w14:val="none"/>
                    </w:rPr>
                  </w:pPr>
                </w:p>
              </w:tc>
              <w:tc>
                <w:tcPr>
                  <w:tcW w:w="3216" w:type="dxa"/>
                  <w:noWrap/>
                  <w:tcMar>
                    <w:top w:w="15" w:type="dxa"/>
                    <w:left w:w="108" w:type="dxa"/>
                    <w:bottom w:w="0" w:type="dxa"/>
                    <w:right w:w="108" w:type="dxa"/>
                  </w:tcMar>
                  <w:vAlign w:val="bottom"/>
                  <w:hideMark/>
                </w:tcPr>
                <w:p w14:paraId="64A8D54B" w14:textId="77777777" w:rsidR="004B2F22" w:rsidRDefault="004B2F22" w:rsidP="00B56598">
                  <w:pPr>
                    <w:spacing w:after="0" w:line="276" w:lineRule="auto"/>
                    <w:rPr>
                      <w:rFonts w:asciiTheme="minorHAnsi" w:eastAsiaTheme="minorEastAsia" w:hAnsiTheme="minorHAnsi" w:cstheme="minorBidi"/>
                      <w:color w:val="auto"/>
                      <w:kern w:val="0"/>
                      <w:sz w:val="20"/>
                      <w:szCs w:val="20"/>
                      <w14:ligatures w14:val="none"/>
                    </w:rPr>
                  </w:pPr>
                </w:p>
              </w:tc>
              <w:tc>
                <w:tcPr>
                  <w:tcW w:w="1975" w:type="dxa"/>
                  <w:noWrap/>
                  <w:tcMar>
                    <w:top w:w="15" w:type="dxa"/>
                    <w:left w:w="108" w:type="dxa"/>
                    <w:bottom w:w="0" w:type="dxa"/>
                    <w:right w:w="108" w:type="dxa"/>
                  </w:tcMar>
                  <w:vAlign w:val="bottom"/>
                  <w:hideMark/>
                </w:tcPr>
                <w:p w14:paraId="3C0B930F" w14:textId="77777777" w:rsidR="004B2F22" w:rsidRDefault="004B2F22" w:rsidP="00B56598">
                  <w:pPr>
                    <w:spacing w:after="0" w:line="276" w:lineRule="auto"/>
                    <w:rPr>
                      <w:rFonts w:asciiTheme="minorHAnsi" w:eastAsiaTheme="minorEastAsia" w:hAnsiTheme="minorHAnsi" w:cstheme="minorBidi"/>
                      <w:color w:val="auto"/>
                      <w:kern w:val="0"/>
                      <w:sz w:val="20"/>
                      <w:szCs w:val="20"/>
                      <w14:ligatures w14:val="none"/>
                    </w:rPr>
                  </w:pPr>
                </w:p>
              </w:tc>
              <w:tc>
                <w:tcPr>
                  <w:tcW w:w="766" w:type="dxa"/>
                  <w:gridSpan w:val="2"/>
                  <w:noWrap/>
                  <w:tcMar>
                    <w:top w:w="15" w:type="dxa"/>
                    <w:left w:w="108" w:type="dxa"/>
                    <w:bottom w:w="0" w:type="dxa"/>
                    <w:right w:w="108" w:type="dxa"/>
                  </w:tcMar>
                  <w:vAlign w:val="bottom"/>
                  <w:hideMark/>
                </w:tcPr>
                <w:p w14:paraId="2315871C" w14:textId="77777777" w:rsidR="004B2F22" w:rsidRDefault="004B2F22" w:rsidP="00B56598">
                  <w:pPr>
                    <w:spacing w:after="0" w:line="276" w:lineRule="auto"/>
                    <w:rPr>
                      <w:rFonts w:asciiTheme="minorHAnsi" w:eastAsiaTheme="minorEastAsia" w:hAnsiTheme="minorHAnsi" w:cstheme="minorBidi"/>
                      <w:color w:val="auto"/>
                      <w:kern w:val="0"/>
                      <w:sz w:val="20"/>
                      <w:szCs w:val="20"/>
                      <w14:ligatures w14:val="none"/>
                    </w:rPr>
                  </w:pPr>
                </w:p>
              </w:tc>
              <w:tc>
                <w:tcPr>
                  <w:tcW w:w="661" w:type="dxa"/>
                  <w:gridSpan w:val="2"/>
                  <w:noWrap/>
                  <w:tcMar>
                    <w:top w:w="15" w:type="dxa"/>
                    <w:left w:w="108" w:type="dxa"/>
                    <w:bottom w:w="0" w:type="dxa"/>
                    <w:right w:w="108" w:type="dxa"/>
                  </w:tcMar>
                  <w:vAlign w:val="bottom"/>
                  <w:hideMark/>
                </w:tcPr>
                <w:p w14:paraId="0BECFCCA" w14:textId="77777777" w:rsidR="004B2F22" w:rsidRDefault="004B2F22" w:rsidP="00B56598">
                  <w:pPr>
                    <w:spacing w:after="0" w:line="276" w:lineRule="auto"/>
                    <w:rPr>
                      <w:rFonts w:asciiTheme="minorHAnsi" w:eastAsiaTheme="minorEastAsia" w:hAnsiTheme="minorHAnsi" w:cstheme="minorBidi"/>
                      <w:color w:val="auto"/>
                      <w:kern w:val="0"/>
                      <w:sz w:val="20"/>
                      <w:szCs w:val="20"/>
                      <w14:ligatures w14:val="none"/>
                    </w:rPr>
                  </w:pPr>
                </w:p>
              </w:tc>
              <w:tc>
                <w:tcPr>
                  <w:tcW w:w="766" w:type="dxa"/>
                  <w:gridSpan w:val="2"/>
                  <w:noWrap/>
                  <w:tcMar>
                    <w:top w:w="15" w:type="dxa"/>
                    <w:left w:w="108" w:type="dxa"/>
                    <w:bottom w:w="0" w:type="dxa"/>
                    <w:right w:w="108" w:type="dxa"/>
                  </w:tcMar>
                  <w:vAlign w:val="bottom"/>
                  <w:hideMark/>
                </w:tcPr>
                <w:p w14:paraId="1DAA8D07" w14:textId="77777777" w:rsidR="004B2F22" w:rsidRDefault="004B2F22" w:rsidP="00B56598">
                  <w:pPr>
                    <w:spacing w:after="0" w:line="276" w:lineRule="auto"/>
                    <w:rPr>
                      <w:rFonts w:asciiTheme="minorHAnsi" w:eastAsiaTheme="minorEastAsia" w:hAnsiTheme="minorHAnsi" w:cstheme="minorBidi"/>
                      <w:color w:val="auto"/>
                      <w:kern w:val="0"/>
                      <w:sz w:val="20"/>
                      <w:szCs w:val="20"/>
                      <w14:ligatures w14:val="none"/>
                    </w:rPr>
                  </w:pPr>
                </w:p>
              </w:tc>
            </w:tr>
          </w:tbl>
          <w:p w14:paraId="0EF13078" w14:textId="77777777" w:rsidR="004B2F22" w:rsidRPr="003745FF" w:rsidRDefault="004B2F22" w:rsidP="004A67C0">
            <w:pPr>
              <w:spacing w:after="0" w:line="240" w:lineRule="auto"/>
              <w:rPr>
                <w:rFonts w:ascii="Book Antiqua" w:eastAsia="Times New Roman" w:hAnsi="Book Antiqua" w:cs="Times New Roman"/>
                <w:b/>
                <w:bCs/>
                <w:kern w:val="0"/>
                <w:szCs w:val="22"/>
                <w14:ligatures w14:val="none"/>
              </w:rPr>
            </w:pPr>
          </w:p>
        </w:tc>
      </w:tr>
      <w:tr w:rsidR="004B2F22" w:rsidRPr="003745FF" w14:paraId="70ECAA36" w14:textId="77777777" w:rsidTr="002B7B81">
        <w:trPr>
          <w:trHeight w:val="300"/>
        </w:trPr>
        <w:tc>
          <w:tcPr>
            <w:tcW w:w="14158" w:type="dxa"/>
            <w:vMerge/>
            <w:tcBorders>
              <w:top w:val="nil"/>
              <w:left w:val="nil"/>
              <w:bottom w:val="nil"/>
              <w:right w:val="nil"/>
            </w:tcBorders>
            <w:vAlign w:val="center"/>
            <w:hideMark/>
          </w:tcPr>
          <w:p w14:paraId="200EDAED" w14:textId="77777777" w:rsidR="004B2F22" w:rsidRPr="003745FF" w:rsidRDefault="004B2F22" w:rsidP="00FA3140">
            <w:pPr>
              <w:spacing w:after="0" w:line="240" w:lineRule="auto"/>
              <w:rPr>
                <w:rFonts w:ascii="Book Antiqua" w:eastAsia="Times New Roman" w:hAnsi="Book Antiqua" w:cs="Times New Roman"/>
                <w:b/>
                <w:bCs/>
                <w:kern w:val="0"/>
                <w:szCs w:val="22"/>
                <w14:ligatures w14:val="none"/>
              </w:rPr>
            </w:pPr>
          </w:p>
        </w:tc>
        <w:tc>
          <w:tcPr>
            <w:tcW w:w="222" w:type="dxa"/>
            <w:tcBorders>
              <w:top w:val="nil"/>
              <w:left w:val="nil"/>
              <w:bottom w:val="nil"/>
              <w:right w:val="nil"/>
            </w:tcBorders>
            <w:shd w:val="clear" w:color="auto" w:fill="auto"/>
            <w:noWrap/>
            <w:vAlign w:val="bottom"/>
            <w:hideMark/>
          </w:tcPr>
          <w:p w14:paraId="74F1879E" w14:textId="77777777" w:rsidR="004B2F22" w:rsidRPr="003745FF" w:rsidRDefault="004B2F22" w:rsidP="00FA3140">
            <w:pPr>
              <w:spacing w:after="0" w:line="240" w:lineRule="auto"/>
              <w:rPr>
                <w:rFonts w:ascii="Book Antiqua" w:eastAsia="Times New Roman" w:hAnsi="Book Antiqua" w:cs="Times New Roman"/>
                <w:b/>
                <w:bCs/>
                <w:kern w:val="0"/>
                <w:szCs w:val="22"/>
                <w14:ligatures w14:val="none"/>
              </w:rPr>
            </w:pPr>
          </w:p>
        </w:tc>
      </w:tr>
    </w:tbl>
    <w:p w14:paraId="1E9CAC94" w14:textId="7B956D1F" w:rsidR="002C4D43" w:rsidRDefault="002C4D43">
      <w:pPr>
        <w:spacing w:line="278" w:lineRule="auto"/>
        <w:rPr>
          <w:rFonts w:ascii="Book Antiqua" w:hAnsi="Book Antiqua"/>
          <w:b/>
          <w:bCs/>
          <w:sz w:val="24"/>
        </w:rPr>
      </w:pPr>
      <w:r>
        <w:rPr>
          <w:rFonts w:ascii="Book Antiqua" w:hAnsi="Book Antiqua"/>
          <w:b/>
          <w:bCs/>
          <w:sz w:val="24"/>
        </w:rPr>
        <w:br w:type="page"/>
      </w:r>
    </w:p>
    <w:p w14:paraId="0437DC48" w14:textId="77777777" w:rsidR="004B2F22" w:rsidRDefault="004B2F22" w:rsidP="002C4D43">
      <w:pPr>
        <w:spacing w:line="276" w:lineRule="auto"/>
        <w:rPr>
          <w:rFonts w:ascii="Book Antiqua" w:hAnsi="Book Antiqua"/>
          <w:b/>
          <w:bCs/>
          <w:sz w:val="24"/>
        </w:rPr>
        <w:sectPr w:rsidR="004B2F22" w:rsidSect="004B2F22">
          <w:pgSz w:w="16836" w:h="11908" w:orient="landscape"/>
          <w:pgMar w:top="993" w:right="703" w:bottom="1440" w:left="748" w:header="720" w:footer="720" w:gutter="0"/>
          <w:cols w:space="720"/>
        </w:sectPr>
      </w:pPr>
    </w:p>
    <w:p w14:paraId="4A0518E5" w14:textId="4811B0C9" w:rsidR="002C4D43" w:rsidRDefault="002C4D43" w:rsidP="002C4D43">
      <w:pPr>
        <w:spacing w:line="276" w:lineRule="auto"/>
        <w:rPr>
          <w:rFonts w:ascii="Book Antiqua" w:hAnsi="Book Antiqua"/>
          <w:b/>
          <w:bCs/>
          <w:sz w:val="24"/>
        </w:rPr>
      </w:pPr>
      <w:r>
        <w:rPr>
          <w:rFonts w:ascii="Book Antiqua" w:hAnsi="Book Antiqua"/>
          <w:b/>
          <w:bCs/>
          <w:sz w:val="24"/>
        </w:rPr>
        <w:lastRenderedPageBreak/>
        <w:t>Annex B</w:t>
      </w:r>
    </w:p>
    <w:p w14:paraId="64A1B849" w14:textId="77777777" w:rsidR="002C4D43" w:rsidRDefault="002C4D43" w:rsidP="002C4D43">
      <w:pPr>
        <w:jc w:val="center"/>
        <w:rPr>
          <w:rFonts w:eastAsiaTheme="minorHAnsi" w:cstheme="minorBidi"/>
          <w:b/>
          <w:bCs/>
          <w:color w:val="auto"/>
          <w:sz w:val="40"/>
          <w:szCs w:val="40"/>
          <w:u w:val="single"/>
        </w:rPr>
      </w:pPr>
      <w:r>
        <w:rPr>
          <w:b/>
          <w:bCs/>
          <w:sz w:val="40"/>
          <w:szCs w:val="40"/>
          <w:u w:val="single"/>
        </w:rPr>
        <w:t xml:space="preserve">Cold Ashby Parish Council </w:t>
      </w:r>
    </w:p>
    <w:p w14:paraId="2B27C4AD" w14:textId="77777777" w:rsidR="002C4D43" w:rsidRDefault="002C4D43" w:rsidP="002C4D43">
      <w:pPr>
        <w:jc w:val="center"/>
        <w:rPr>
          <w:rFonts w:asciiTheme="minorHAnsi" w:hAnsiTheme="minorHAnsi"/>
          <w:sz w:val="36"/>
          <w:szCs w:val="36"/>
        </w:rPr>
      </w:pPr>
      <w:r>
        <w:rPr>
          <w:sz w:val="36"/>
          <w:szCs w:val="36"/>
        </w:rPr>
        <w:t xml:space="preserve">Recording at Parish Council Meetings Policy </w:t>
      </w:r>
    </w:p>
    <w:p w14:paraId="2FB0F9DD" w14:textId="77777777" w:rsidR="002C4D43" w:rsidRDefault="002C4D43" w:rsidP="002C4D43">
      <w:pPr>
        <w:jc w:val="center"/>
        <w:rPr>
          <w:sz w:val="28"/>
          <w:szCs w:val="28"/>
        </w:rPr>
      </w:pPr>
      <w:r>
        <w:rPr>
          <w:sz w:val="28"/>
          <w:szCs w:val="28"/>
        </w:rPr>
        <w:t>June 2024</w:t>
      </w:r>
    </w:p>
    <w:p w14:paraId="336E6508" w14:textId="77777777" w:rsidR="002C4D43" w:rsidRDefault="002C4D43" w:rsidP="002C4D43">
      <w:pPr>
        <w:rPr>
          <w:sz w:val="32"/>
          <w:szCs w:val="32"/>
        </w:rPr>
      </w:pPr>
      <w:r>
        <w:rPr>
          <w:sz w:val="32"/>
          <w:szCs w:val="32"/>
        </w:rPr>
        <w:t>CONTENTS</w:t>
      </w:r>
    </w:p>
    <w:tbl>
      <w:tblPr>
        <w:tblStyle w:val="TableGrid"/>
        <w:tblW w:w="0" w:type="auto"/>
        <w:tblLook w:val="04A0" w:firstRow="1" w:lastRow="0" w:firstColumn="1" w:lastColumn="0" w:noHBand="0" w:noVBand="1"/>
      </w:tblPr>
      <w:tblGrid>
        <w:gridCol w:w="7761"/>
        <w:gridCol w:w="1223"/>
      </w:tblGrid>
      <w:tr w:rsidR="002C4D43" w14:paraId="29C48754" w14:textId="77777777" w:rsidTr="002C4D43">
        <w:tc>
          <w:tcPr>
            <w:tcW w:w="7792" w:type="dxa"/>
            <w:tcBorders>
              <w:top w:val="single" w:sz="4" w:space="0" w:color="auto"/>
              <w:left w:val="single" w:sz="4" w:space="0" w:color="auto"/>
              <w:bottom w:val="single" w:sz="4" w:space="0" w:color="auto"/>
              <w:right w:val="single" w:sz="4" w:space="0" w:color="auto"/>
            </w:tcBorders>
            <w:hideMark/>
          </w:tcPr>
          <w:p w14:paraId="2D26C444" w14:textId="77777777" w:rsidR="002C4D43" w:rsidRDefault="002C4D43">
            <w:pPr>
              <w:spacing w:line="240" w:lineRule="auto"/>
              <w:rPr>
                <w:sz w:val="26"/>
                <w:szCs w:val="26"/>
              </w:rPr>
            </w:pPr>
            <w:r>
              <w:rPr>
                <w:sz w:val="26"/>
                <w:szCs w:val="26"/>
              </w:rPr>
              <w:t>Detail of chapters</w:t>
            </w:r>
          </w:p>
        </w:tc>
        <w:tc>
          <w:tcPr>
            <w:tcW w:w="1224" w:type="dxa"/>
            <w:tcBorders>
              <w:top w:val="single" w:sz="4" w:space="0" w:color="auto"/>
              <w:left w:val="single" w:sz="4" w:space="0" w:color="auto"/>
              <w:bottom w:val="single" w:sz="4" w:space="0" w:color="auto"/>
              <w:right w:val="single" w:sz="4" w:space="0" w:color="auto"/>
            </w:tcBorders>
            <w:hideMark/>
          </w:tcPr>
          <w:p w14:paraId="43442ECF" w14:textId="77777777" w:rsidR="002C4D43" w:rsidRDefault="002C4D43">
            <w:pPr>
              <w:spacing w:line="240" w:lineRule="auto"/>
              <w:rPr>
                <w:sz w:val="26"/>
                <w:szCs w:val="26"/>
              </w:rPr>
            </w:pPr>
            <w:r>
              <w:rPr>
                <w:sz w:val="26"/>
                <w:szCs w:val="26"/>
              </w:rPr>
              <w:t xml:space="preserve">Page Number </w:t>
            </w:r>
          </w:p>
        </w:tc>
      </w:tr>
      <w:tr w:rsidR="002C4D43" w14:paraId="2F249FD7" w14:textId="77777777" w:rsidTr="002C4D43">
        <w:tc>
          <w:tcPr>
            <w:tcW w:w="7792" w:type="dxa"/>
            <w:tcBorders>
              <w:top w:val="single" w:sz="4" w:space="0" w:color="auto"/>
              <w:left w:val="single" w:sz="4" w:space="0" w:color="auto"/>
              <w:bottom w:val="single" w:sz="4" w:space="0" w:color="auto"/>
              <w:right w:val="single" w:sz="4" w:space="0" w:color="auto"/>
            </w:tcBorders>
            <w:hideMark/>
          </w:tcPr>
          <w:p w14:paraId="738869F8" w14:textId="77777777" w:rsidR="002C4D43" w:rsidRDefault="002C4D43">
            <w:pPr>
              <w:spacing w:line="240" w:lineRule="auto"/>
              <w:rPr>
                <w:sz w:val="24"/>
                <w:szCs w:val="24"/>
              </w:rPr>
            </w:pPr>
            <w:r>
              <w:rPr>
                <w:sz w:val="24"/>
              </w:rPr>
              <w:t>Introduction</w:t>
            </w:r>
          </w:p>
        </w:tc>
        <w:tc>
          <w:tcPr>
            <w:tcW w:w="1224" w:type="dxa"/>
            <w:tcBorders>
              <w:top w:val="single" w:sz="4" w:space="0" w:color="auto"/>
              <w:left w:val="single" w:sz="4" w:space="0" w:color="auto"/>
              <w:bottom w:val="single" w:sz="4" w:space="0" w:color="auto"/>
              <w:right w:val="single" w:sz="4" w:space="0" w:color="auto"/>
            </w:tcBorders>
            <w:hideMark/>
          </w:tcPr>
          <w:p w14:paraId="535641BC" w14:textId="77777777" w:rsidR="002C4D43" w:rsidRDefault="002C4D43">
            <w:pPr>
              <w:spacing w:line="240" w:lineRule="auto"/>
              <w:rPr>
                <w:sz w:val="24"/>
              </w:rPr>
            </w:pPr>
            <w:r>
              <w:rPr>
                <w:sz w:val="24"/>
              </w:rPr>
              <w:t>1</w:t>
            </w:r>
          </w:p>
        </w:tc>
      </w:tr>
      <w:tr w:rsidR="002C4D43" w14:paraId="6A12FA5C" w14:textId="77777777" w:rsidTr="002C4D43">
        <w:tc>
          <w:tcPr>
            <w:tcW w:w="7792" w:type="dxa"/>
            <w:tcBorders>
              <w:top w:val="single" w:sz="4" w:space="0" w:color="auto"/>
              <w:left w:val="single" w:sz="4" w:space="0" w:color="auto"/>
              <w:bottom w:val="single" w:sz="4" w:space="0" w:color="auto"/>
              <w:right w:val="single" w:sz="4" w:space="0" w:color="auto"/>
            </w:tcBorders>
            <w:hideMark/>
          </w:tcPr>
          <w:p w14:paraId="2B14CD14" w14:textId="77777777" w:rsidR="002C4D43" w:rsidRDefault="002C4D43">
            <w:pPr>
              <w:spacing w:line="240" w:lineRule="auto"/>
              <w:rPr>
                <w:sz w:val="24"/>
              </w:rPr>
            </w:pPr>
            <w:r>
              <w:rPr>
                <w:sz w:val="24"/>
              </w:rPr>
              <w:t>Parish Council recording obligations and duties</w:t>
            </w:r>
          </w:p>
        </w:tc>
        <w:tc>
          <w:tcPr>
            <w:tcW w:w="1224" w:type="dxa"/>
            <w:tcBorders>
              <w:top w:val="single" w:sz="4" w:space="0" w:color="auto"/>
              <w:left w:val="single" w:sz="4" w:space="0" w:color="auto"/>
              <w:bottom w:val="single" w:sz="4" w:space="0" w:color="auto"/>
              <w:right w:val="single" w:sz="4" w:space="0" w:color="auto"/>
            </w:tcBorders>
            <w:hideMark/>
          </w:tcPr>
          <w:p w14:paraId="580C472A" w14:textId="77777777" w:rsidR="002C4D43" w:rsidRDefault="002C4D43">
            <w:pPr>
              <w:spacing w:line="240" w:lineRule="auto"/>
              <w:rPr>
                <w:sz w:val="28"/>
                <w:szCs w:val="28"/>
              </w:rPr>
            </w:pPr>
            <w:r>
              <w:rPr>
                <w:sz w:val="28"/>
                <w:szCs w:val="28"/>
              </w:rPr>
              <w:t>2</w:t>
            </w:r>
          </w:p>
        </w:tc>
      </w:tr>
      <w:tr w:rsidR="002C4D43" w14:paraId="08916005" w14:textId="77777777" w:rsidTr="002C4D43">
        <w:tc>
          <w:tcPr>
            <w:tcW w:w="7792" w:type="dxa"/>
            <w:tcBorders>
              <w:top w:val="single" w:sz="4" w:space="0" w:color="auto"/>
              <w:left w:val="single" w:sz="4" w:space="0" w:color="auto"/>
              <w:bottom w:val="single" w:sz="4" w:space="0" w:color="auto"/>
              <w:right w:val="single" w:sz="4" w:space="0" w:color="auto"/>
            </w:tcBorders>
            <w:hideMark/>
          </w:tcPr>
          <w:p w14:paraId="751B8F09" w14:textId="77777777" w:rsidR="002C4D43" w:rsidRDefault="002C4D43">
            <w:pPr>
              <w:spacing w:line="240" w:lineRule="auto"/>
              <w:rPr>
                <w:sz w:val="24"/>
                <w:szCs w:val="24"/>
              </w:rPr>
            </w:pPr>
            <w:r>
              <w:rPr>
                <w:sz w:val="24"/>
              </w:rPr>
              <w:t xml:space="preserve">Rules of members of public or press recording the Parish Council meetings </w:t>
            </w:r>
          </w:p>
        </w:tc>
        <w:tc>
          <w:tcPr>
            <w:tcW w:w="1224" w:type="dxa"/>
            <w:tcBorders>
              <w:top w:val="single" w:sz="4" w:space="0" w:color="auto"/>
              <w:left w:val="single" w:sz="4" w:space="0" w:color="auto"/>
              <w:bottom w:val="single" w:sz="4" w:space="0" w:color="auto"/>
              <w:right w:val="single" w:sz="4" w:space="0" w:color="auto"/>
            </w:tcBorders>
            <w:hideMark/>
          </w:tcPr>
          <w:p w14:paraId="3D4B3086" w14:textId="77777777" w:rsidR="002C4D43" w:rsidRDefault="002C4D43">
            <w:pPr>
              <w:spacing w:line="240" w:lineRule="auto"/>
              <w:rPr>
                <w:sz w:val="28"/>
                <w:szCs w:val="28"/>
              </w:rPr>
            </w:pPr>
            <w:r>
              <w:rPr>
                <w:sz w:val="28"/>
                <w:szCs w:val="28"/>
              </w:rPr>
              <w:t>3</w:t>
            </w:r>
          </w:p>
        </w:tc>
      </w:tr>
    </w:tbl>
    <w:p w14:paraId="4C1D6367" w14:textId="77777777" w:rsidR="002C4D43" w:rsidRDefault="002C4D43" w:rsidP="002C4D43">
      <w:pPr>
        <w:rPr>
          <w:sz w:val="28"/>
          <w:szCs w:val="28"/>
          <w:lang w:eastAsia="en-US"/>
        </w:rPr>
      </w:pPr>
    </w:p>
    <w:p w14:paraId="1E7B3A1E" w14:textId="77777777" w:rsidR="002C4D43" w:rsidRDefault="002C4D43" w:rsidP="002C4D43">
      <w:pPr>
        <w:rPr>
          <w:rFonts w:asciiTheme="minorHAnsi" w:eastAsiaTheme="minorHAnsi" w:hAnsiTheme="minorHAnsi" w:cstheme="minorBidi"/>
          <w:color w:val="auto"/>
          <w:sz w:val="24"/>
        </w:rPr>
      </w:pPr>
      <w:r>
        <w:rPr>
          <w:sz w:val="24"/>
        </w:rPr>
        <w:t>1. INTRODUCTION</w:t>
      </w:r>
    </w:p>
    <w:p w14:paraId="78714040" w14:textId="77777777" w:rsidR="002C4D43" w:rsidRDefault="002C4D43" w:rsidP="002C4D43">
      <w:pPr>
        <w:pStyle w:val="ListParagraph"/>
        <w:numPr>
          <w:ilvl w:val="0"/>
          <w:numId w:val="16"/>
        </w:numPr>
        <w:spacing w:line="254" w:lineRule="auto"/>
        <w:rPr>
          <w:sz w:val="24"/>
          <w:szCs w:val="22"/>
        </w:rPr>
      </w:pPr>
      <w:r>
        <w:rPr>
          <w:sz w:val="24"/>
        </w:rPr>
        <w:t>This policy will cover the recording of Parish Meetings by members of the community as well as the Council itself recording the meeting.</w:t>
      </w:r>
    </w:p>
    <w:p w14:paraId="2BBACFA9" w14:textId="77777777" w:rsidR="002C4D43" w:rsidRDefault="002C4D43" w:rsidP="002C4D43">
      <w:pPr>
        <w:pStyle w:val="ListParagraph"/>
        <w:numPr>
          <w:ilvl w:val="0"/>
          <w:numId w:val="16"/>
        </w:numPr>
        <w:spacing w:line="254" w:lineRule="auto"/>
        <w:rPr>
          <w:sz w:val="24"/>
        </w:rPr>
      </w:pPr>
      <w:r>
        <w:rPr>
          <w:sz w:val="24"/>
        </w:rPr>
        <w:t>The term “recording” covers the audio, visual or any kind of electronic recording.</w:t>
      </w:r>
    </w:p>
    <w:p w14:paraId="38BD5C57" w14:textId="77777777" w:rsidR="002C4D43" w:rsidRDefault="002C4D43" w:rsidP="002C4D43">
      <w:pPr>
        <w:pStyle w:val="ListParagraph"/>
        <w:numPr>
          <w:ilvl w:val="0"/>
          <w:numId w:val="16"/>
        </w:numPr>
        <w:spacing w:line="254" w:lineRule="auto"/>
        <w:rPr>
          <w:sz w:val="24"/>
        </w:rPr>
      </w:pPr>
      <w:r>
        <w:rPr>
          <w:sz w:val="24"/>
        </w:rPr>
        <w:t>The right to record, film and to broadcast meetings of the parish meeting is established under the Openness of Local Government Regulations 2014. This is in addition to the rights of the press and public to attend such meetings.</w:t>
      </w:r>
    </w:p>
    <w:p w14:paraId="538C3631" w14:textId="77777777" w:rsidR="002C4D43" w:rsidRDefault="002C4D43" w:rsidP="002C4D43">
      <w:pPr>
        <w:pStyle w:val="ListParagraph"/>
        <w:numPr>
          <w:ilvl w:val="0"/>
          <w:numId w:val="16"/>
        </w:numPr>
        <w:spacing w:line="254" w:lineRule="auto"/>
        <w:rPr>
          <w:sz w:val="24"/>
        </w:rPr>
      </w:pPr>
      <w:r>
        <w:rPr>
          <w:sz w:val="24"/>
        </w:rPr>
        <w:t>The Council is committed to being open and transparent in the way it conducts its decision making.</w:t>
      </w:r>
    </w:p>
    <w:p w14:paraId="4507E5AB" w14:textId="77777777" w:rsidR="002C4D43" w:rsidRDefault="002C4D43" w:rsidP="002C4D43">
      <w:pPr>
        <w:pStyle w:val="ListParagraph"/>
        <w:numPr>
          <w:ilvl w:val="0"/>
          <w:numId w:val="16"/>
        </w:numPr>
        <w:spacing w:line="254" w:lineRule="auto"/>
        <w:rPr>
          <w:sz w:val="24"/>
        </w:rPr>
      </w:pPr>
      <w:r>
        <w:rPr>
          <w:sz w:val="24"/>
        </w:rPr>
        <w:t>The Council fully appreciates that any recording of meetings will need to be stored securely and will be covered by Freedom of Information (FoI) and General Data Protection Regulations (GDPR) legislation.</w:t>
      </w:r>
    </w:p>
    <w:p w14:paraId="5B02B23A" w14:textId="77777777" w:rsidR="002C4D43" w:rsidRDefault="002C4D43" w:rsidP="002C4D43">
      <w:pPr>
        <w:pStyle w:val="ListParagraph"/>
        <w:numPr>
          <w:ilvl w:val="0"/>
          <w:numId w:val="16"/>
        </w:numPr>
        <w:spacing w:line="254" w:lineRule="auto"/>
        <w:rPr>
          <w:sz w:val="24"/>
        </w:rPr>
      </w:pPr>
      <w:r>
        <w:rPr>
          <w:sz w:val="24"/>
        </w:rPr>
        <w:t>All Council meetings may be recorded in either a visual, audible or electronic manner. Recording of a meeting or a section of a meeting will be clearly noted in the minutes</w:t>
      </w:r>
    </w:p>
    <w:p w14:paraId="117C447F" w14:textId="77777777" w:rsidR="002C4D43" w:rsidRDefault="002C4D43" w:rsidP="002C4D43">
      <w:pPr>
        <w:pStyle w:val="ListParagraph"/>
        <w:numPr>
          <w:ilvl w:val="0"/>
          <w:numId w:val="16"/>
        </w:numPr>
        <w:spacing w:line="254" w:lineRule="auto"/>
        <w:rPr>
          <w:sz w:val="24"/>
        </w:rPr>
      </w:pPr>
      <w:r>
        <w:rPr>
          <w:sz w:val="24"/>
        </w:rPr>
        <w:t xml:space="preserve">The physical minutes of the meeting, which are usually taken by the Clerk and voted by the Full Council at the next Full Council meeting will remain the statutory and legally binding formal record of council decisions. </w:t>
      </w:r>
    </w:p>
    <w:p w14:paraId="675C856A" w14:textId="77777777" w:rsidR="002C4D43" w:rsidRDefault="002C4D43" w:rsidP="002C4D43">
      <w:pPr>
        <w:pStyle w:val="ListParagraph"/>
        <w:numPr>
          <w:ilvl w:val="0"/>
          <w:numId w:val="16"/>
        </w:numPr>
        <w:spacing w:line="254" w:lineRule="auto"/>
        <w:rPr>
          <w:sz w:val="24"/>
        </w:rPr>
      </w:pPr>
      <w:r>
        <w:rPr>
          <w:sz w:val="24"/>
        </w:rPr>
        <w:t>In any discrepancy between any recordings and written minutes, the Council are steadfast in using the written minutes as the primary record.</w:t>
      </w:r>
    </w:p>
    <w:p w14:paraId="63772612" w14:textId="77777777" w:rsidR="002C4D43" w:rsidRDefault="002C4D43" w:rsidP="002C4D43">
      <w:pPr>
        <w:rPr>
          <w:sz w:val="24"/>
        </w:rPr>
      </w:pPr>
    </w:p>
    <w:p w14:paraId="6CFC7653" w14:textId="77777777" w:rsidR="002C4D43" w:rsidRDefault="002C4D43" w:rsidP="002C4D43">
      <w:pPr>
        <w:rPr>
          <w:sz w:val="24"/>
        </w:rPr>
      </w:pPr>
      <w:r>
        <w:rPr>
          <w:sz w:val="24"/>
        </w:rPr>
        <w:t>2. COUNCIL RECORDING OBLIGATIONS AND DUTIES</w:t>
      </w:r>
    </w:p>
    <w:p w14:paraId="2C543CAC" w14:textId="77777777" w:rsidR="002C4D43" w:rsidRDefault="002C4D43" w:rsidP="002C4D43">
      <w:pPr>
        <w:pStyle w:val="ListParagraph"/>
        <w:numPr>
          <w:ilvl w:val="0"/>
          <w:numId w:val="17"/>
        </w:numPr>
        <w:spacing w:line="254" w:lineRule="auto"/>
        <w:rPr>
          <w:sz w:val="24"/>
        </w:rPr>
      </w:pPr>
      <w:r>
        <w:rPr>
          <w:sz w:val="24"/>
        </w:rPr>
        <w:t>The Parish Council may itself photograph, film, record or broadcast meetings and can retain, use or dispose of such material in accordance with its retention and disposal policies.</w:t>
      </w:r>
    </w:p>
    <w:p w14:paraId="36A86954" w14:textId="77777777" w:rsidR="002C4D43" w:rsidRDefault="002C4D43" w:rsidP="002C4D43">
      <w:pPr>
        <w:pStyle w:val="ListParagraph"/>
        <w:numPr>
          <w:ilvl w:val="0"/>
          <w:numId w:val="17"/>
        </w:numPr>
        <w:spacing w:line="254" w:lineRule="auto"/>
        <w:rPr>
          <w:sz w:val="24"/>
        </w:rPr>
      </w:pPr>
      <w:r>
        <w:rPr>
          <w:sz w:val="24"/>
        </w:rPr>
        <w:t xml:space="preserve">Where a council records its own meetings, it will be bound by this policy. </w:t>
      </w:r>
    </w:p>
    <w:p w14:paraId="75DD82FF" w14:textId="77777777" w:rsidR="002C4D43" w:rsidRDefault="002C4D43" w:rsidP="002C4D43">
      <w:pPr>
        <w:pStyle w:val="ListParagraph"/>
        <w:numPr>
          <w:ilvl w:val="0"/>
          <w:numId w:val="17"/>
        </w:numPr>
        <w:spacing w:line="254" w:lineRule="auto"/>
        <w:rPr>
          <w:sz w:val="24"/>
        </w:rPr>
      </w:pPr>
      <w:r>
        <w:rPr>
          <w:sz w:val="24"/>
        </w:rPr>
        <w:t>The Council will ensure that in all face-to-face meetings, there are clear signs of the fact that the meeting is being recorded.</w:t>
      </w:r>
    </w:p>
    <w:p w14:paraId="4DF7556A" w14:textId="77777777" w:rsidR="002C4D43" w:rsidRDefault="002C4D43" w:rsidP="002C4D43">
      <w:pPr>
        <w:pStyle w:val="ListParagraph"/>
        <w:numPr>
          <w:ilvl w:val="0"/>
          <w:numId w:val="17"/>
        </w:numPr>
        <w:spacing w:line="254" w:lineRule="auto"/>
        <w:rPr>
          <w:sz w:val="24"/>
        </w:rPr>
      </w:pPr>
      <w:r>
        <w:rPr>
          <w:sz w:val="24"/>
        </w:rPr>
        <w:t>The Chair will propose a motion when recording is not appropriate for either a full meeting or a section of meeting – if agreed this will be clearly noted in the minutes.</w:t>
      </w:r>
    </w:p>
    <w:p w14:paraId="2494A930" w14:textId="77777777" w:rsidR="002C4D43" w:rsidRDefault="002C4D43" w:rsidP="002C4D43">
      <w:pPr>
        <w:pStyle w:val="ListParagraph"/>
        <w:numPr>
          <w:ilvl w:val="0"/>
          <w:numId w:val="17"/>
        </w:numPr>
        <w:spacing w:line="254" w:lineRule="auto"/>
        <w:rPr>
          <w:sz w:val="24"/>
        </w:rPr>
      </w:pPr>
      <w:r>
        <w:rPr>
          <w:sz w:val="24"/>
        </w:rPr>
        <w:lastRenderedPageBreak/>
        <w:t>If any Council meeting is held digitally, the Chair will ensure that it is clearly expressed that the meeting is being recorded.</w:t>
      </w:r>
    </w:p>
    <w:p w14:paraId="762B5C91" w14:textId="77777777" w:rsidR="002C4D43" w:rsidRDefault="002C4D43" w:rsidP="002C4D43">
      <w:pPr>
        <w:pStyle w:val="ListParagraph"/>
        <w:numPr>
          <w:ilvl w:val="0"/>
          <w:numId w:val="17"/>
        </w:numPr>
        <w:spacing w:line="254" w:lineRule="auto"/>
        <w:rPr>
          <w:sz w:val="24"/>
        </w:rPr>
      </w:pPr>
      <w:r>
        <w:rPr>
          <w:sz w:val="24"/>
        </w:rPr>
        <w:t>The Councillors, Clerks and Council officers have given their permission to be recorded as part of their role.</w:t>
      </w:r>
    </w:p>
    <w:p w14:paraId="788B2779" w14:textId="77777777" w:rsidR="002C4D43" w:rsidRDefault="002C4D43" w:rsidP="002C4D43">
      <w:pPr>
        <w:pStyle w:val="ListParagraph"/>
        <w:numPr>
          <w:ilvl w:val="0"/>
          <w:numId w:val="17"/>
        </w:numPr>
        <w:spacing w:line="254" w:lineRule="auto"/>
        <w:rPr>
          <w:b/>
          <w:bCs/>
          <w:i/>
          <w:iCs/>
          <w:sz w:val="24"/>
        </w:rPr>
      </w:pPr>
      <w:r>
        <w:rPr>
          <w:sz w:val="24"/>
        </w:rPr>
        <w:t xml:space="preserve">Any members of the public or press who have attended any meeting (both face to face and digitally) will be warned by the Chair that by remaining at the meeting they have in effect given their </w:t>
      </w:r>
      <w:r>
        <w:rPr>
          <w:b/>
          <w:bCs/>
          <w:sz w:val="24"/>
          <w:u w:val="single"/>
        </w:rPr>
        <w:t>express</w:t>
      </w:r>
      <w:r>
        <w:rPr>
          <w:sz w:val="24"/>
        </w:rPr>
        <w:t xml:space="preserve"> permission to be recorded. If any members of the public or press do not want to be filmed, they may choose to leave the meeting before recording commences </w:t>
      </w:r>
      <w:r>
        <w:rPr>
          <w:b/>
          <w:bCs/>
          <w:i/>
          <w:iCs/>
          <w:sz w:val="24"/>
        </w:rPr>
        <w:t>or to move to an area outside the range of the Council’s recording equipment.</w:t>
      </w:r>
    </w:p>
    <w:p w14:paraId="0D765674" w14:textId="77777777" w:rsidR="002C4D43" w:rsidRDefault="002C4D43" w:rsidP="002C4D43">
      <w:pPr>
        <w:pStyle w:val="ListParagraph"/>
        <w:numPr>
          <w:ilvl w:val="0"/>
          <w:numId w:val="17"/>
        </w:numPr>
        <w:spacing w:line="254" w:lineRule="auto"/>
        <w:rPr>
          <w:sz w:val="24"/>
        </w:rPr>
      </w:pPr>
      <w:r>
        <w:rPr>
          <w:sz w:val="24"/>
        </w:rPr>
        <w:t>The Clerk shall ensure that for any meetings that are recorded, the act of the recording is made clear in the minutes.</w:t>
      </w:r>
    </w:p>
    <w:p w14:paraId="0FDF5F9C" w14:textId="77777777" w:rsidR="002C4D43" w:rsidRDefault="002C4D43" w:rsidP="002C4D43">
      <w:pPr>
        <w:pStyle w:val="ListParagraph"/>
        <w:numPr>
          <w:ilvl w:val="0"/>
          <w:numId w:val="17"/>
        </w:numPr>
        <w:spacing w:line="254" w:lineRule="auto"/>
        <w:rPr>
          <w:sz w:val="24"/>
        </w:rPr>
      </w:pPr>
      <w:r>
        <w:rPr>
          <w:sz w:val="24"/>
        </w:rPr>
        <w:t>Council shall ensure that any recording is held securely behind a password protected access process. Any request for access by any persons (other than the Clerk) should be made in writing to the Chair who will take the request to the next full meeting for discussion and a decision to grant the request – this will be highlighted in the publication scheme.</w:t>
      </w:r>
    </w:p>
    <w:p w14:paraId="07639162" w14:textId="77777777" w:rsidR="002C4D43" w:rsidRDefault="002C4D43" w:rsidP="002C4D43">
      <w:pPr>
        <w:pStyle w:val="ListParagraph"/>
        <w:numPr>
          <w:ilvl w:val="0"/>
          <w:numId w:val="17"/>
        </w:numPr>
        <w:spacing w:line="254" w:lineRule="auto"/>
        <w:rPr>
          <w:sz w:val="24"/>
        </w:rPr>
      </w:pPr>
      <w:r>
        <w:rPr>
          <w:sz w:val="24"/>
        </w:rPr>
        <w:t xml:space="preserve">The Council will determine that how long the recordings are </w:t>
      </w:r>
      <w:proofErr w:type="gramStart"/>
      <w:r>
        <w:rPr>
          <w:sz w:val="24"/>
        </w:rPr>
        <w:t>kept</w:t>
      </w:r>
      <w:proofErr w:type="gramEnd"/>
      <w:r>
        <w:rPr>
          <w:sz w:val="24"/>
        </w:rPr>
        <w:t xml:space="preserve"> and it will be detailed in the Retention and Disposal of Documents and Data Policy. The policy will have specific reference to the GDPR and best practice guidance from the Information Commissioners Office (ICO).</w:t>
      </w:r>
    </w:p>
    <w:p w14:paraId="11CD0870" w14:textId="77777777" w:rsidR="002C4D43" w:rsidRDefault="002C4D43" w:rsidP="002C4D43">
      <w:pPr>
        <w:rPr>
          <w:sz w:val="24"/>
        </w:rPr>
      </w:pPr>
      <w:r>
        <w:rPr>
          <w:sz w:val="24"/>
        </w:rPr>
        <w:t>3. RULES OF MEMBERS OF THE PUBLIC RECORDING MEETINGS</w:t>
      </w:r>
    </w:p>
    <w:p w14:paraId="01C96E22" w14:textId="77777777" w:rsidR="002C4D43" w:rsidRDefault="002C4D43" w:rsidP="002C4D43">
      <w:pPr>
        <w:pStyle w:val="ListParagraph"/>
        <w:numPr>
          <w:ilvl w:val="0"/>
          <w:numId w:val="18"/>
        </w:numPr>
        <w:spacing w:line="254" w:lineRule="auto"/>
        <w:rPr>
          <w:sz w:val="24"/>
        </w:rPr>
      </w:pPr>
      <w:r>
        <w:rPr>
          <w:sz w:val="24"/>
        </w:rPr>
        <w:t xml:space="preserve">The Council recognises that the </w:t>
      </w:r>
      <w:proofErr w:type="gramStart"/>
      <w:r>
        <w:rPr>
          <w:sz w:val="24"/>
        </w:rPr>
        <w:t>general public</w:t>
      </w:r>
      <w:proofErr w:type="gramEnd"/>
      <w:r>
        <w:rPr>
          <w:sz w:val="24"/>
        </w:rPr>
        <w:t xml:space="preserve"> have a right to record the meetings.</w:t>
      </w:r>
    </w:p>
    <w:p w14:paraId="2792BFBB" w14:textId="77777777" w:rsidR="002C4D43" w:rsidRDefault="002C4D43" w:rsidP="002C4D43">
      <w:pPr>
        <w:pStyle w:val="ListParagraph"/>
        <w:numPr>
          <w:ilvl w:val="0"/>
          <w:numId w:val="18"/>
        </w:numPr>
        <w:spacing w:line="254" w:lineRule="auto"/>
        <w:rPr>
          <w:sz w:val="24"/>
        </w:rPr>
      </w:pPr>
      <w:r>
        <w:rPr>
          <w:sz w:val="24"/>
        </w:rPr>
        <w:t>The Chair will remind all members of the public in attendance of the meeting or a participant in the digital meeting that the act of recording is with permission of the Council.</w:t>
      </w:r>
    </w:p>
    <w:p w14:paraId="43D23750" w14:textId="77777777" w:rsidR="002C4D43" w:rsidRDefault="002C4D43" w:rsidP="002C4D43">
      <w:pPr>
        <w:pStyle w:val="ListParagraph"/>
        <w:numPr>
          <w:ilvl w:val="0"/>
          <w:numId w:val="18"/>
        </w:numPr>
        <w:spacing w:line="254" w:lineRule="auto"/>
        <w:rPr>
          <w:sz w:val="24"/>
        </w:rPr>
      </w:pPr>
      <w:proofErr w:type="gramStart"/>
      <w:r>
        <w:rPr>
          <w:sz w:val="24"/>
        </w:rPr>
        <w:t>In regard to</w:t>
      </w:r>
      <w:proofErr w:type="gramEnd"/>
      <w:r>
        <w:rPr>
          <w:sz w:val="24"/>
        </w:rPr>
        <w:t xml:space="preserve"> agenda points when the public and press are excluded, no recording by the press or public will be permitted.</w:t>
      </w:r>
    </w:p>
    <w:p w14:paraId="72A0C263" w14:textId="77777777" w:rsidR="002C4D43" w:rsidRDefault="002C4D43" w:rsidP="002C4D43">
      <w:pPr>
        <w:pStyle w:val="ListParagraph"/>
        <w:numPr>
          <w:ilvl w:val="0"/>
          <w:numId w:val="18"/>
        </w:numPr>
        <w:spacing w:line="254" w:lineRule="auto"/>
        <w:rPr>
          <w:sz w:val="24"/>
        </w:rPr>
      </w:pPr>
      <w:r>
        <w:rPr>
          <w:sz w:val="24"/>
        </w:rPr>
        <w:t>The Chair will remind all members of the public and press that any recording of any meetings (either in full or part) will not be permitted to cause any disruption of any part of the Council meeting.</w:t>
      </w:r>
    </w:p>
    <w:p w14:paraId="1C4E575D" w14:textId="77777777" w:rsidR="002C4D43" w:rsidRDefault="002C4D43" w:rsidP="002C4D43">
      <w:pPr>
        <w:pStyle w:val="ListParagraph"/>
        <w:numPr>
          <w:ilvl w:val="0"/>
          <w:numId w:val="18"/>
        </w:numPr>
        <w:spacing w:line="254" w:lineRule="auto"/>
        <w:rPr>
          <w:sz w:val="24"/>
        </w:rPr>
      </w:pPr>
      <w:r>
        <w:rPr>
          <w:sz w:val="24"/>
        </w:rPr>
        <w:t>Any person making the recording may move around, however in doing so they must ensure that there is minimal or no disruption to the proceedings of the meeting.</w:t>
      </w:r>
    </w:p>
    <w:p w14:paraId="047A46F5" w14:textId="77777777" w:rsidR="002C4D43" w:rsidRDefault="002C4D43" w:rsidP="002C4D43">
      <w:pPr>
        <w:pStyle w:val="ListParagraph"/>
        <w:numPr>
          <w:ilvl w:val="0"/>
          <w:numId w:val="18"/>
        </w:numPr>
        <w:spacing w:line="254" w:lineRule="auto"/>
        <w:rPr>
          <w:sz w:val="24"/>
        </w:rPr>
      </w:pPr>
      <w:r>
        <w:rPr>
          <w:sz w:val="24"/>
        </w:rPr>
        <w:t>The council requests that all recording is overt (i.e. clearly visible to anyone at the meeting).</w:t>
      </w:r>
    </w:p>
    <w:p w14:paraId="6200D302" w14:textId="77777777" w:rsidR="002C4D43" w:rsidRDefault="002C4D43" w:rsidP="002C4D43">
      <w:pPr>
        <w:pStyle w:val="ListParagraph"/>
        <w:numPr>
          <w:ilvl w:val="0"/>
          <w:numId w:val="18"/>
        </w:numPr>
        <w:spacing w:line="254" w:lineRule="auto"/>
        <w:rPr>
          <w:sz w:val="24"/>
        </w:rPr>
      </w:pPr>
      <w:r>
        <w:rPr>
          <w:sz w:val="24"/>
        </w:rPr>
        <w:t>A person or persons making a recording has no right to interrupt the formal part of the Parish meeting by asking questions or making comments for the purpose of the recording.</w:t>
      </w:r>
    </w:p>
    <w:p w14:paraId="54ABE1CC" w14:textId="77777777" w:rsidR="002C4D43" w:rsidRDefault="002C4D43" w:rsidP="002C4D43">
      <w:pPr>
        <w:pStyle w:val="ListParagraph"/>
        <w:numPr>
          <w:ilvl w:val="0"/>
          <w:numId w:val="18"/>
        </w:numPr>
        <w:spacing w:line="254" w:lineRule="auto"/>
        <w:rPr>
          <w:sz w:val="24"/>
        </w:rPr>
      </w:pPr>
      <w:r>
        <w:rPr>
          <w:sz w:val="24"/>
        </w:rPr>
        <w:t>The person recording has no right to ask councillors, officers or any members of the public who have been given permission to contribute orally to the meeting to repeat a statement for the purposes of the recording.</w:t>
      </w:r>
    </w:p>
    <w:p w14:paraId="6102226E" w14:textId="77777777" w:rsidR="002C4D43" w:rsidRDefault="002C4D43" w:rsidP="002C4D43">
      <w:pPr>
        <w:pStyle w:val="ListParagraph"/>
        <w:numPr>
          <w:ilvl w:val="0"/>
          <w:numId w:val="18"/>
        </w:numPr>
        <w:spacing w:line="254" w:lineRule="auto"/>
        <w:rPr>
          <w:sz w:val="24"/>
        </w:rPr>
      </w:pPr>
      <w:r>
        <w:rPr>
          <w:sz w:val="24"/>
        </w:rPr>
        <w:t>The Chairman of the meeting has absolute discretion to stop or suspend recording if, in their reasonable opinion, continuing to do so would prejudice proceedings at the meeting or if the person recording is in breach of these rules.</w:t>
      </w:r>
    </w:p>
    <w:p w14:paraId="29EFAF34" w14:textId="77777777" w:rsidR="002C4D43" w:rsidRDefault="002C4D43" w:rsidP="002C4D43">
      <w:pPr>
        <w:pStyle w:val="ListParagraph"/>
        <w:numPr>
          <w:ilvl w:val="0"/>
          <w:numId w:val="18"/>
        </w:numPr>
        <w:spacing w:line="254" w:lineRule="auto"/>
        <w:rPr>
          <w:sz w:val="24"/>
        </w:rPr>
      </w:pPr>
      <w:r>
        <w:rPr>
          <w:sz w:val="24"/>
        </w:rPr>
        <w:t>Persons who are recording are requested not to leave their equipment unattended where possible and are responsible for their equipment at all times.</w:t>
      </w:r>
    </w:p>
    <w:p w14:paraId="6B211E2D" w14:textId="77777777" w:rsidR="002C4D43" w:rsidRDefault="002C4D43" w:rsidP="002C4D43">
      <w:pPr>
        <w:pStyle w:val="ListParagraph"/>
        <w:numPr>
          <w:ilvl w:val="0"/>
          <w:numId w:val="18"/>
        </w:numPr>
        <w:spacing w:line="254" w:lineRule="auto"/>
        <w:rPr>
          <w:sz w:val="24"/>
        </w:rPr>
      </w:pPr>
      <w:r>
        <w:rPr>
          <w:sz w:val="24"/>
        </w:rPr>
        <w:lastRenderedPageBreak/>
        <w:t>The recording and reporting on meetings of the Parish Council, is subject to the law and it is the responsibility of those doing the recording and reporting to ensure compliance.</w:t>
      </w:r>
    </w:p>
    <w:p w14:paraId="708F9EB4" w14:textId="77777777" w:rsidR="002C4D43" w:rsidRDefault="002C4D43" w:rsidP="002C4D43">
      <w:pPr>
        <w:pStyle w:val="ListParagraph"/>
        <w:numPr>
          <w:ilvl w:val="0"/>
          <w:numId w:val="18"/>
        </w:numPr>
        <w:spacing w:line="254" w:lineRule="auto"/>
        <w:rPr>
          <w:sz w:val="24"/>
        </w:rPr>
      </w:pPr>
      <w:r>
        <w:rPr>
          <w:sz w:val="24"/>
        </w:rPr>
        <w:t>The council expects that the recording will not be edited in a way that could lead to misinterpretation or misrepresentation of the proceedings or infringement of the Parish Council’s values or in a way that ridicules or shows a lack of respect for those in the recording.</w:t>
      </w:r>
    </w:p>
    <w:p w14:paraId="50C8510E" w14:textId="77777777" w:rsidR="002C4D43" w:rsidRDefault="002C4D43" w:rsidP="002C4D43">
      <w:pPr>
        <w:pStyle w:val="ListParagraph"/>
        <w:numPr>
          <w:ilvl w:val="0"/>
          <w:numId w:val="18"/>
        </w:numPr>
        <w:spacing w:line="254" w:lineRule="auto"/>
        <w:rPr>
          <w:sz w:val="24"/>
        </w:rPr>
      </w:pPr>
      <w:r>
        <w:rPr>
          <w:sz w:val="24"/>
        </w:rPr>
        <w:t>The Parish Council would expect any recording in breach of these rules to be removed from public view. The Parish Council will have no liability for material published by any other person unless it is itself undertaking the publication through its offices.</w:t>
      </w:r>
    </w:p>
    <w:p w14:paraId="2FDA750E" w14:textId="77777777" w:rsidR="002C4D43" w:rsidRDefault="002C4D43" w:rsidP="002C4D43">
      <w:pPr>
        <w:pStyle w:val="ListParagraph"/>
        <w:numPr>
          <w:ilvl w:val="0"/>
          <w:numId w:val="18"/>
        </w:numPr>
        <w:spacing w:line="254" w:lineRule="auto"/>
        <w:rPr>
          <w:sz w:val="24"/>
        </w:rPr>
      </w:pPr>
      <w:r>
        <w:rPr>
          <w:sz w:val="24"/>
        </w:rPr>
        <w:t>The Parish Council is not liable for the actions of any person making a recording at a council meeting which identifies a member of the public or for any publication of that recording.</w:t>
      </w:r>
    </w:p>
    <w:p w14:paraId="6AC9744C" w14:textId="77777777" w:rsidR="002C4D43" w:rsidRDefault="002C4D43" w:rsidP="002C4D43">
      <w:pPr>
        <w:pStyle w:val="ListParagraph"/>
        <w:numPr>
          <w:ilvl w:val="0"/>
          <w:numId w:val="18"/>
        </w:numPr>
        <w:spacing w:line="254" w:lineRule="auto"/>
        <w:rPr>
          <w:sz w:val="24"/>
        </w:rPr>
      </w:pPr>
      <w:r>
        <w:rPr>
          <w:sz w:val="24"/>
        </w:rPr>
        <w:t xml:space="preserve">The Council cannot be held responsible for recordings of its meetings made by members of the public or for their distribution or amendment and editing.  </w:t>
      </w:r>
    </w:p>
    <w:p w14:paraId="4D7F7C1F" w14:textId="77777777" w:rsidR="002C4D43" w:rsidRDefault="002C4D43" w:rsidP="002C4D43"/>
    <w:p w14:paraId="2EC99C7C" w14:textId="77777777" w:rsidR="002C4D43" w:rsidRDefault="002C4D43" w:rsidP="002C4D43"/>
    <w:p w14:paraId="0785181E" w14:textId="77777777" w:rsidR="002C4D43" w:rsidRDefault="002C4D43" w:rsidP="002C4D43">
      <w:pPr>
        <w:rPr>
          <w:b/>
          <w:bCs/>
        </w:rPr>
      </w:pPr>
      <w:r>
        <w:rPr>
          <w:b/>
          <w:bCs/>
        </w:rPr>
        <w:t>June 6th</w:t>
      </w:r>
      <w:proofErr w:type="gramStart"/>
      <w:r>
        <w:rPr>
          <w:b/>
          <w:bCs/>
        </w:rPr>
        <w:t xml:space="preserve"> 2024</w:t>
      </w:r>
      <w:proofErr w:type="gramEnd"/>
    </w:p>
    <w:p w14:paraId="2E8849C8" w14:textId="6B761FDA" w:rsidR="002C4D43" w:rsidRDefault="002C4D43">
      <w:pPr>
        <w:spacing w:line="278" w:lineRule="auto"/>
        <w:rPr>
          <w:rFonts w:ascii="Book Antiqua" w:hAnsi="Book Antiqua"/>
          <w:b/>
          <w:bCs/>
          <w:sz w:val="24"/>
        </w:rPr>
      </w:pPr>
      <w:r>
        <w:rPr>
          <w:rFonts w:ascii="Book Antiqua" w:hAnsi="Book Antiqua"/>
          <w:b/>
          <w:bCs/>
          <w:sz w:val="24"/>
        </w:rPr>
        <w:br w:type="page"/>
      </w:r>
    </w:p>
    <w:p w14:paraId="5CA15C45" w14:textId="67AA3BB2" w:rsidR="002C4D43" w:rsidRDefault="002C4D43" w:rsidP="002C4D43">
      <w:pPr>
        <w:spacing w:line="276" w:lineRule="auto"/>
        <w:rPr>
          <w:rFonts w:ascii="Book Antiqua" w:hAnsi="Book Antiqua"/>
          <w:b/>
          <w:bCs/>
          <w:sz w:val="24"/>
        </w:rPr>
      </w:pPr>
      <w:r>
        <w:rPr>
          <w:rFonts w:ascii="Book Antiqua" w:hAnsi="Book Antiqua"/>
          <w:b/>
          <w:bCs/>
          <w:sz w:val="24"/>
        </w:rPr>
        <w:lastRenderedPageBreak/>
        <w:t>Annex C</w:t>
      </w:r>
    </w:p>
    <w:p w14:paraId="3B89D270" w14:textId="77777777" w:rsidR="004B04C6" w:rsidRDefault="002C4D43" w:rsidP="002C4D43">
      <w:pPr>
        <w:spacing w:line="276" w:lineRule="auto"/>
        <w:rPr>
          <w:rFonts w:ascii="Book Antiqua" w:hAnsi="Book Antiqua"/>
          <w:b/>
          <w:bCs/>
          <w:sz w:val="24"/>
        </w:rPr>
        <w:sectPr w:rsidR="004B04C6" w:rsidSect="004B2F22">
          <w:pgSz w:w="11908" w:h="16836"/>
          <w:pgMar w:top="748" w:right="1474" w:bottom="703" w:left="1440" w:header="720" w:footer="720" w:gutter="0"/>
          <w:cols w:space="720"/>
        </w:sectPr>
      </w:pPr>
      <w:r>
        <w:rPr>
          <w:rFonts w:ascii="Book Antiqua" w:hAnsi="Book Antiqua"/>
          <w:b/>
          <w:bCs/>
          <w:noProof/>
          <w:sz w:val="24"/>
        </w:rPr>
        <w:drawing>
          <wp:inline distT="0" distB="0" distL="0" distR="0" wp14:anchorId="6B3B7B40" wp14:editId="0EAFF625">
            <wp:extent cx="5315585" cy="7487920"/>
            <wp:effectExtent l="0" t="0" r="0" b="0"/>
            <wp:docPr id="93133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5585" cy="7487920"/>
                    </a:xfrm>
                    <a:prstGeom prst="rect">
                      <a:avLst/>
                    </a:prstGeom>
                    <a:noFill/>
                  </pic:spPr>
                </pic:pic>
              </a:graphicData>
            </a:graphic>
          </wp:inline>
        </w:drawing>
      </w:r>
    </w:p>
    <w:p w14:paraId="2204B923" w14:textId="7AEA29A7" w:rsidR="002C4D43" w:rsidRDefault="004B04C6" w:rsidP="004B04C6">
      <w:pPr>
        <w:tabs>
          <w:tab w:val="left" w:pos="3690"/>
        </w:tabs>
        <w:spacing w:line="276" w:lineRule="auto"/>
        <w:rPr>
          <w:rFonts w:ascii="Book Antiqua" w:hAnsi="Book Antiqua"/>
          <w:b/>
          <w:bCs/>
          <w:sz w:val="24"/>
        </w:rPr>
        <w:sectPr w:rsidR="002C4D43" w:rsidSect="004B04C6">
          <w:pgSz w:w="16836" w:h="11908" w:orient="landscape"/>
          <w:pgMar w:top="1474" w:right="703" w:bottom="1440" w:left="748" w:header="720" w:footer="720" w:gutter="0"/>
          <w:cols w:space="720"/>
        </w:sectPr>
      </w:pPr>
      <w:r>
        <w:rPr>
          <w:rFonts w:ascii="Book Antiqua" w:hAnsi="Book Antiqua"/>
          <w:b/>
          <w:bCs/>
          <w:noProof/>
          <w:sz w:val="24"/>
        </w:rPr>
        <w:lastRenderedPageBreak/>
        <w:drawing>
          <wp:inline distT="0" distB="0" distL="0" distR="0" wp14:anchorId="07EFC9D9" wp14:editId="14CFD9F1">
            <wp:extent cx="7878445" cy="5506085"/>
            <wp:effectExtent l="0" t="0" r="8255" b="0"/>
            <wp:docPr id="2019113554" name="Picture 3" descr="A black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13554" name="Picture 3" descr="A black square with white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78445" cy="5506085"/>
                    </a:xfrm>
                    <a:prstGeom prst="rect">
                      <a:avLst/>
                    </a:prstGeom>
                    <a:noFill/>
                  </pic:spPr>
                </pic:pic>
              </a:graphicData>
            </a:graphic>
          </wp:inline>
        </w:drawing>
      </w:r>
    </w:p>
    <w:p w14:paraId="2DB0D227" w14:textId="149B4F44" w:rsidR="00E56DD8" w:rsidRDefault="00E56DD8" w:rsidP="000400DF">
      <w:pPr>
        <w:spacing w:line="276" w:lineRule="auto"/>
        <w:ind w:left="-851"/>
        <w:rPr>
          <w:rFonts w:ascii="Book Antiqua" w:hAnsi="Book Antiqua"/>
          <w:b/>
          <w:bCs/>
          <w:noProof/>
          <w:sz w:val="24"/>
        </w:rPr>
      </w:pPr>
    </w:p>
    <w:p w14:paraId="54CF418E" w14:textId="75E29FE0" w:rsidR="004B04C6" w:rsidRPr="004B04C6" w:rsidRDefault="004B04C6" w:rsidP="004B04C6">
      <w:pPr>
        <w:spacing w:line="278" w:lineRule="auto"/>
        <w:rPr>
          <w:rFonts w:ascii="Book Antiqua" w:hAnsi="Book Antiqua"/>
          <w:b/>
          <w:bCs/>
          <w:noProof/>
          <w:sz w:val="24"/>
        </w:rPr>
      </w:pPr>
      <w:r w:rsidRPr="004B04C6">
        <w:rPr>
          <w:rFonts w:ascii="Book Antiqua" w:hAnsi="Book Antiqua"/>
          <w:b/>
          <w:bCs/>
          <w:noProof/>
          <w:sz w:val="24"/>
        </w:rPr>
        <w:drawing>
          <wp:inline distT="0" distB="0" distL="0" distR="0" wp14:anchorId="2825FFB3" wp14:editId="7CA72831">
            <wp:extent cx="5010150" cy="4991100"/>
            <wp:effectExtent l="0" t="0" r="0" b="0"/>
            <wp:docPr id="258522096" name="Picture 1" descr="A black and yellow sign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22096" name="Picture 1" descr="A black and yellow sign with yellow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0150" cy="4991100"/>
                    </a:xfrm>
                    <a:prstGeom prst="rect">
                      <a:avLst/>
                    </a:prstGeom>
                    <a:noFill/>
                    <a:ln>
                      <a:noFill/>
                    </a:ln>
                  </pic:spPr>
                </pic:pic>
              </a:graphicData>
            </a:graphic>
          </wp:inline>
        </w:drawing>
      </w:r>
    </w:p>
    <w:p w14:paraId="4CC6761C" w14:textId="1C1A0C63" w:rsidR="004B04C6" w:rsidRDefault="004B04C6" w:rsidP="004B04C6">
      <w:pPr>
        <w:pStyle w:val="NormalWeb"/>
      </w:pPr>
      <w:r>
        <w:rPr>
          <w:noProof/>
        </w:rPr>
        <w:lastRenderedPageBreak/>
        <w:drawing>
          <wp:inline distT="0" distB="0" distL="0" distR="0" wp14:anchorId="66BF1CF3" wp14:editId="7B47ECFE">
            <wp:extent cx="5711190" cy="5325745"/>
            <wp:effectExtent l="0" t="0" r="3810" b="8255"/>
            <wp:docPr id="27428455" name="Picture 2" descr="A black square object with a gold l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8455" name="Picture 2" descr="A black square object with a gold li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1190" cy="5325745"/>
                    </a:xfrm>
                    <a:prstGeom prst="rect">
                      <a:avLst/>
                    </a:prstGeom>
                    <a:noFill/>
                    <a:ln>
                      <a:noFill/>
                    </a:ln>
                  </pic:spPr>
                </pic:pic>
              </a:graphicData>
            </a:graphic>
          </wp:inline>
        </w:drawing>
      </w:r>
    </w:p>
    <w:p w14:paraId="28B9D67A" w14:textId="77777777" w:rsidR="00E56DD8" w:rsidRDefault="00E56DD8">
      <w:pPr>
        <w:spacing w:line="278" w:lineRule="auto"/>
        <w:rPr>
          <w:rFonts w:ascii="Book Antiqua" w:hAnsi="Book Antiqua"/>
          <w:b/>
          <w:bCs/>
          <w:noProof/>
          <w:sz w:val="24"/>
        </w:rPr>
        <w:sectPr w:rsidR="00E56DD8" w:rsidSect="004B04C6">
          <w:pgSz w:w="11908" w:h="16836"/>
          <w:pgMar w:top="748" w:right="1474" w:bottom="703" w:left="1440" w:header="720" w:footer="720" w:gutter="0"/>
          <w:cols w:space="720"/>
        </w:sectPr>
      </w:pPr>
    </w:p>
    <w:p w14:paraId="7FF3D3C5" w14:textId="33ABB9C5" w:rsidR="00E56DD8" w:rsidRDefault="00E56DD8" w:rsidP="00E56DD8">
      <w:pPr>
        <w:spacing w:line="276" w:lineRule="auto"/>
        <w:rPr>
          <w:rFonts w:ascii="Book Antiqua" w:hAnsi="Book Antiqua"/>
          <w:b/>
          <w:bCs/>
          <w:sz w:val="24"/>
        </w:rPr>
      </w:pPr>
      <w:r>
        <w:rPr>
          <w:rFonts w:ascii="Book Antiqua" w:hAnsi="Book Antiqua"/>
          <w:b/>
          <w:bCs/>
          <w:sz w:val="24"/>
        </w:rPr>
        <w:lastRenderedPageBreak/>
        <w:t xml:space="preserve">Annex </w:t>
      </w:r>
      <w:r w:rsidR="005D2682">
        <w:rPr>
          <w:rFonts w:ascii="Book Antiqua" w:hAnsi="Book Antiqua"/>
          <w:b/>
          <w:bCs/>
          <w:sz w:val="24"/>
        </w:rPr>
        <w:t>D</w:t>
      </w:r>
    </w:p>
    <w:p w14:paraId="021C006D" w14:textId="5D2D1D3C" w:rsidR="005D2682" w:rsidRDefault="005D2682" w:rsidP="00E56DD8">
      <w:pPr>
        <w:spacing w:line="276" w:lineRule="auto"/>
        <w:rPr>
          <w:rFonts w:ascii="Book Antiqua" w:hAnsi="Book Antiqua"/>
          <w:b/>
          <w:bCs/>
          <w:sz w:val="24"/>
        </w:rPr>
      </w:pPr>
      <w:r w:rsidRPr="005D2682">
        <w:rPr>
          <w:rFonts w:ascii="Book Antiqua" w:hAnsi="Book Antiqua"/>
          <w:b/>
          <w:bCs/>
          <w:noProof/>
          <w:sz w:val="24"/>
        </w:rPr>
        <w:drawing>
          <wp:inline distT="0" distB="0" distL="0" distR="0" wp14:anchorId="26C76AC1" wp14:editId="6E9F6846">
            <wp:extent cx="5711190" cy="7789545"/>
            <wp:effectExtent l="0" t="0" r="3810" b="1905"/>
            <wp:docPr id="1067210703" name="Picture 1" descr="A document with text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10703" name="Picture 1" descr="A document with text and blue text&#10;&#10;Description automatically generated"/>
                    <pic:cNvPicPr/>
                  </pic:nvPicPr>
                  <pic:blipFill>
                    <a:blip r:embed="rId13"/>
                    <a:stretch>
                      <a:fillRect/>
                    </a:stretch>
                  </pic:blipFill>
                  <pic:spPr>
                    <a:xfrm>
                      <a:off x="0" y="0"/>
                      <a:ext cx="5711190" cy="7789545"/>
                    </a:xfrm>
                    <a:prstGeom prst="rect">
                      <a:avLst/>
                    </a:prstGeom>
                  </pic:spPr>
                </pic:pic>
              </a:graphicData>
            </a:graphic>
          </wp:inline>
        </w:drawing>
      </w:r>
    </w:p>
    <w:p w14:paraId="68D426B6" w14:textId="77777777" w:rsidR="00E56DD8" w:rsidRDefault="00E56DD8">
      <w:pPr>
        <w:spacing w:line="278" w:lineRule="auto"/>
        <w:rPr>
          <w:rFonts w:ascii="Book Antiqua" w:hAnsi="Book Antiqua"/>
          <w:b/>
          <w:bCs/>
          <w:noProof/>
          <w:sz w:val="24"/>
        </w:rPr>
      </w:pPr>
      <w:r>
        <w:rPr>
          <w:rFonts w:ascii="Book Antiqua" w:hAnsi="Book Antiqua"/>
          <w:b/>
          <w:bCs/>
          <w:noProof/>
          <w:sz w:val="24"/>
        </w:rPr>
        <w:br w:type="page"/>
      </w:r>
    </w:p>
    <w:p w14:paraId="1BDAEF38" w14:textId="1383D902" w:rsidR="005D2682" w:rsidRDefault="005D2682" w:rsidP="00E56DD8">
      <w:pPr>
        <w:spacing w:line="276" w:lineRule="auto"/>
        <w:rPr>
          <w:rFonts w:ascii="Book Antiqua" w:hAnsi="Book Antiqua"/>
          <w:b/>
          <w:bCs/>
          <w:sz w:val="24"/>
        </w:rPr>
      </w:pPr>
      <w:r>
        <w:rPr>
          <w:rFonts w:ascii="Book Antiqua" w:hAnsi="Book Antiqua"/>
          <w:b/>
          <w:bCs/>
          <w:noProof/>
          <w:sz w:val="24"/>
        </w:rPr>
        <w:lastRenderedPageBreak/>
        <w:drawing>
          <wp:inline distT="0" distB="0" distL="0" distR="0" wp14:anchorId="445AE423" wp14:editId="1330F4BB">
            <wp:extent cx="5715000" cy="6144260"/>
            <wp:effectExtent l="0" t="0" r="0" b="8890"/>
            <wp:docPr id="17528969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6144260"/>
                    </a:xfrm>
                    <a:prstGeom prst="rect">
                      <a:avLst/>
                    </a:prstGeom>
                    <a:noFill/>
                  </pic:spPr>
                </pic:pic>
              </a:graphicData>
            </a:graphic>
          </wp:inline>
        </w:drawing>
      </w:r>
    </w:p>
    <w:p w14:paraId="4428E610" w14:textId="77777777" w:rsidR="005D2682" w:rsidRDefault="005D2682">
      <w:pPr>
        <w:spacing w:line="278" w:lineRule="auto"/>
        <w:rPr>
          <w:rFonts w:ascii="Book Antiqua" w:hAnsi="Book Antiqua"/>
          <w:b/>
          <w:bCs/>
          <w:sz w:val="24"/>
        </w:rPr>
      </w:pPr>
      <w:r>
        <w:rPr>
          <w:rFonts w:ascii="Book Antiqua" w:hAnsi="Book Antiqua"/>
          <w:b/>
          <w:bCs/>
          <w:sz w:val="24"/>
        </w:rPr>
        <w:br w:type="page"/>
      </w:r>
    </w:p>
    <w:p w14:paraId="1E55DF54" w14:textId="1FDC9B4E" w:rsidR="005D2682" w:rsidRDefault="005D2682" w:rsidP="005D2682">
      <w:pPr>
        <w:spacing w:line="276" w:lineRule="auto"/>
        <w:rPr>
          <w:rFonts w:ascii="Book Antiqua" w:hAnsi="Book Antiqua"/>
          <w:b/>
          <w:bCs/>
          <w:sz w:val="24"/>
        </w:rPr>
      </w:pPr>
      <w:r>
        <w:rPr>
          <w:rFonts w:ascii="Book Antiqua" w:hAnsi="Book Antiqua"/>
          <w:b/>
          <w:bCs/>
          <w:sz w:val="24"/>
        </w:rPr>
        <w:lastRenderedPageBreak/>
        <w:t>Annex E</w:t>
      </w:r>
    </w:p>
    <w:p w14:paraId="1D97769C" w14:textId="712A2DF6" w:rsidR="005D2682" w:rsidRDefault="005D2682" w:rsidP="005D2682">
      <w:pPr>
        <w:spacing w:line="276" w:lineRule="auto"/>
        <w:rPr>
          <w:rFonts w:ascii="Book Antiqua" w:hAnsi="Book Antiqua"/>
          <w:b/>
          <w:bCs/>
          <w:sz w:val="24"/>
        </w:rPr>
      </w:pPr>
      <w:r w:rsidRPr="005D2682">
        <w:rPr>
          <w:rFonts w:ascii="Book Antiqua" w:hAnsi="Book Antiqua"/>
          <w:b/>
          <w:bCs/>
          <w:noProof/>
          <w:sz w:val="24"/>
        </w:rPr>
        <w:drawing>
          <wp:inline distT="0" distB="0" distL="0" distR="0" wp14:anchorId="1720DAF7" wp14:editId="26095346">
            <wp:extent cx="5711190" cy="7654290"/>
            <wp:effectExtent l="0" t="0" r="3810" b="3810"/>
            <wp:docPr id="326010609" name="Picture 1" descr="A documen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10609" name="Picture 1" descr="A document with text and images&#10;&#10;Description automatically generated with medium confidence"/>
                    <pic:cNvPicPr/>
                  </pic:nvPicPr>
                  <pic:blipFill>
                    <a:blip r:embed="rId15"/>
                    <a:stretch>
                      <a:fillRect/>
                    </a:stretch>
                  </pic:blipFill>
                  <pic:spPr>
                    <a:xfrm>
                      <a:off x="0" y="0"/>
                      <a:ext cx="5711190" cy="7654290"/>
                    </a:xfrm>
                    <a:prstGeom prst="rect">
                      <a:avLst/>
                    </a:prstGeom>
                  </pic:spPr>
                </pic:pic>
              </a:graphicData>
            </a:graphic>
          </wp:inline>
        </w:drawing>
      </w:r>
    </w:p>
    <w:p w14:paraId="7A323B83" w14:textId="77777777" w:rsidR="005D2682" w:rsidRDefault="005D2682">
      <w:pPr>
        <w:spacing w:line="278" w:lineRule="auto"/>
        <w:rPr>
          <w:rFonts w:ascii="Book Antiqua" w:hAnsi="Book Antiqua"/>
          <w:b/>
          <w:bCs/>
          <w:sz w:val="24"/>
        </w:rPr>
      </w:pPr>
      <w:r>
        <w:rPr>
          <w:rFonts w:ascii="Book Antiqua" w:hAnsi="Book Antiqua"/>
          <w:b/>
          <w:bCs/>
          <w:sz w:val="24"/>
        </w:rPr>
        <w:br w:type="page"/>
      </w:r>
    </w:p>
    <w:p w14:paraId="7252E50E" w14:textId="3DD3AF16" w:rsidR="005D2682" w:rsidRDefault="005D2682" w:rsidP="005D2682">
      <w:pPr>
        <w:spacing w:line="276" w:lineRule="auto"/>
        <w:rPr>
          <w:rFonts w:ascii="Book Antiqua" w:hAnsi="Book Antiqua"/>
          <w:b/>
          <w:bCs/>
          <w:sz w:val="24"/>
        </w:rPr>
      </w:pPr>
      <w:r>
        <w:rPr>
          <w:rFonts w:ascii="Book Antiqua" w:hAnsi="Book Antiqua"/>
          <w:b/>
          <w:bCs/>
          <w:noProof/>
          <w:sz w:val="24"/>
        </w:rPr>
        <w:lastRenderedPageBreak/>
        <w:drawing>
          <wp:inline distT="0" distB="0" distL="0" distR="0" wp14:anchorId="58A35C3C" wp14:editId="7C0097FD">
            <wp:extent cx="5706110" cy="4858385"/>
            <wp:effectExtent l="0" t="0" r="8890" b="0"/>
            <wp:docPr id="7320227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6110" cy="4858385"/>
                    </a:xfrm>
                    <a:prstGeom prst="rect">
                      <a:avLst/>
                    </a:prstGeom>
                    <a:noFill/>
                  </pic:spPr>
                </pic:pic>
              </a:graphicData>
            </a:graphic>
          </wp:inline>
        </w:drawing>
      </w:r>
    </w:p>
    <w:p w14:paraId="11802382" w14:textId="77777777" w:rsidR="005D2682" w:rsidRDefault="005D2682" w:rsidP="005D2682">
      <w:pPr>
        <w:spacing w:line="276" w:lineRule="auto"/>
        <w:rPr>
          <w:rFonts w:ascii="Book Antiqua" w:hAnsi="Book Antiqua"/>
          <w:b/>
          <w:bCs/>
          <w:sz w:val="24"/>
        </w:rPr>
      </w:pPr>
    </w:p>
    <w:p w14:paraId="3010C838" w14:textId="77777777" w:rsidR="005D2682" w:rsidRDefault="005D2682" w:rsidP="005D2682">
      <w:pPr>
        <w:spacing w:line="276" w:lineRule="auto"/>
        <w:rPr>
          <w:rFonts w:ascii="Book Antiqua" w:hAnsi="Book Antiqua"/>
          <w:b/>
          <w:bCs/>
          <w:sz w:val="24"/>
        </w:rPr>
      </w:pPr>
    </w:p>
    <w:p w14:paraId="46CBCCFD" w14:textId="77777777" w:rsidR="002C4D43" w:rsidRPr="002C4D43" w:rsidRDefault="002C4D43" w:rsidP="00E56DD8">
      <w:pPr>
        <w:spacing w:line="276" w:lineRule="auto"/>
        <w:rPr>
          <w:rFonts w:ascii="Book Antiqua" w:hAnsi="Book Antiqua"/>
          <w:b/>
          <w:bCs/>
          <w:sz w:val="24"/>
        </w:rPr>
      </w:pPr>
    </w:p>
    <w:sectPr w:rsidR="002C4D43" w:rsidRPr="002C4D43" w:rsidSect="004B04C6">
      <w:pgSz w:w="11908" w:h="16836"/>
      <w:pgMar w:top="748" w:right="1474" w:bottom="703"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E680FE" w14:textId="77777777" w:rsidR="009D60E0" w:rsidRDefault="009D60E0" w:rsidP="003745FF">
      <w:pPr>
        <w:spacing w:after="0" w:line="240" w:lineRule="auto"/>
      </w:pPr>
      <w:r>
        <w:separator/>
      </w:r>
    </w:p>
  </w:endnote>
  <w:endnote w:type="continuationSeparator" w:id="0">
    <w:p w14:paraId="75FA69E0" w14:textId="77777777" w:rsidR="009D60E0" w:rsidRDefault="009D60E0" w:rsidP="003745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3E8981" w14:textId="77777777" w:rsidR="009D60E0" w:rsidRDefault="009D60E0" w:rsidP="003745FF">
      <w:pPr>
        <w:spacing w:after="0" w:line="240" w:lineRule="auto"/>
      </w:pPr>
      <w:r>
        <w:separator/>
      </w:r>
    </w:p>
  </w:footnote>
  <w:footnote w:type="continuationSeparator" w:id="0">
    <w:p w14:paraId="7E4D24AF" w14:textId="77777777" w:rsidR="009D60E0" w:rsidRDefault="009D60E0" w:rsidP="003745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657DD"/>
    <w:multiLevelType w:val="hybridMultilevel"/>
    <w:tmpl w:val="E1923FF6"/>
    <w:lvl w:ilvl="0" w:tplc="FDD803D2">
      <w:start w:val="1"/>
      <w:numFmt w:val="bullet"/>
      <w:lvlText w:val="-"/>
      <w:lvlJc w:val="left"/>
      <w:pPr>
        <w:ind w:left="720" w:hanging="3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FE05A1"/>
    <w:multiLevelType w:val="hybridMultilevel"/>
    <w:tmpl w:val="04127810"/>
    <w:lvl w:ilvl="0" w:tplc="FDD803D2">
      <w:start w:val="1"/>
      <w:numFmt w:val="bullet"/>
      <w:lvlText w:val="-"/>
      <w:lvlJc w:val="left"/>
      <w:pPr>
        <w:ind w:left="720" w:hanging="360"/>
      </w:pPr>
      <w:rPr>
        <w:rFonts w:ascii="Book Antiqua" w:eastAsia="Book Antiqua" w:hAnsi="Book Antiqua" w:cs="Book Antiqua"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34855F9"/>
    <w:multiLevelType w:val="hybridMultilevel"/>
    <w:tmpl w:val="F3EE83F4"/>
    <w:lvl w:ilvl="0" w:tplc="A070944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616707"/>
    <w:multiLevelType w:val="hybridMultilevel"/>
    <w:tmpl w:val="93EC6A16"/>
    <w:lvl w:ilvl="0" w:tplc="A070944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FC65FF"/>
    <w:multiLevelType w:val="hybridMultilevel"/>
    <w:tmpl w:val="79ECD1F6"/>
    <w:lvl w:ilvl="0" w:tplc="FDD803D2">
      <w:start w:val="1"/>
      <w:numFmt w:val="bullet"/>
      <w:lvlText w:val="-"/>
      <w:lvlJc w:val="left"/>
      <w:pPr>
        <w:ind w:left="705" w:hanging="3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5" w15:restartNumberingAfterBreak="0">
    <w:nsid w:val="1C080B4B"/>
    <w:multiLevelType w:val="hybridMultilevel"/>
    <w:tmpl w:val="BB7CFBC8"/>
    <w:lvl w:ilvl="0" w:tplc="C6C88932">
      <w:start w:val="1"/>
      <w:numFmt w:val="decimal"/>
      <w:lvlText w:val="%1."/>
      <w:lvlJc w:val="left"/>
      <w:pPr>
        <w:ind w:left="340" w:firstLine="0"/>
      </w:pPr>
      <w:rPr>
        <w:rFonts w:ascii="Arial" w:eastAsia="Arial" w:hAnsi="Arial" w:cs="Arial"/>
        <w:b w:val="0"/>
        <w:i w:val="0"/>
        <w:strike w:val="0"/>
        <w:dstrike w:val="0"/>
        <w:color w:val="181717"/>
        <w:sz w:val="22"/>
        <w:szCs w:val="22"/>
        <w:u w:val="none" w:color="000000"/>
        <w:effect w:val="none"/>
        <w:bdr w:val="none" w:sz="0" w:space="0" w:color="auto" w:frame="1"/>
        <w:vertAlign w:val="baseline"/>
      </w:rPr>
    </w:lvl>
    <w:lvl w:ilvl="1" w:tplc="EBD4B7C2">
      <w:start w:val="1"/>
      <w:numFmt w:val="lowerLetter"/>
      <w:lvlText w:val="%2)"/>
      <w:lvlJc w:val="left"/>
      <w:pPr>
        <w:ind w:left="590" w:firstLine="0"/>
      </w:pPr>
      <w:rPr>
        <w:rFonts w:ascii="Arial" w:eastAsia="Arial" w:hAnsi="Arial" w:cs="Arial"/>
        <w:b w:val="0"/>
        <w:i w:val="0"/>
        <w:strike w:val="0"/>
        <w:dstrike w:val="0"/>
        <w:color w:val="181717"/>
        <w:sz w:val="12"/>
        <w:szCs w:val="12"/>
        <w:u w:val="none" w:color="000000"/>
        <w:effect w:val="none"/>
        <w:bdr w:val="none" w:sz="0" w:space="0" w:color="auto" w:frame="1"/>
        <w:vertAlign w:val="baseline"/>
      </w:rPr>
    </w:lvl>
    <w:lvl w:ilvl="2" w:tplc="1ABAB772">
      <w:start w:val="1"/>
      <w:numFmt w:val="lowerRoman"/>
      <w:lvlText w:val="%3"/>
      <w:lvlJc w:val="left"/>
      <w:pPr>
        <w:ind w:left="1509" w:firstLine="0"/>
      </w:pPr>
      <w:rPr>
        <w:rFonts w:ascii="Arial" w:eastAsia="Arial" w:hAnsi="Arial" w:cs="Arial"/>
        <w:b w:val="0"/>
        <w:i w:val="0"/>
        <w:strike w:val="0"/>
        <w:dstrike w:val="0"/>
        <w:color w:val="181717"/>
        <w:sz w:val="12"/>
        <w:szCs w:val="12"/>
        <w:u w:val="none" w:color="000000"/>
        <w:effect w:val="none"/>
        <w:bdr w:val="none" w:sz="0" w:space="0" w:color="auto" w:frame="1"/>
        <w:vertAlign w:val="baseline"/>
      </w:rPr>
    </w:lvl>
    <w:lvl w:ilvl="3" w:tplc="2B0A8F6E">
      <w:start w:val="1"/>
      <w:numFmt w:val="decimal"/>
      <w:lvlText w:val="%4"/>
      <w:lvlJc w:val="left"/>
      <w:pPr>
        <w:ind w:left="2229" w:firstLine="0"/>
      </w:pPr>
      <w:rPr>
        <w:rFonts w:ascii="Arial" w:eastAsia="Arial" w:hAnsi="Arial" w:cs="Arial"/>
        <w:b w:val="0"/>
        <w:i w:val="0"/>
        <w:strike w:val="0"/>
        <w:dstrike w:val="0"/>
        <w:color w:val="181717"/>
        <w:sz w:val="12"/>
        <w:szCs w:val="12"/>
        <w:u w:val="none" w:color="000000"/>
        <w:effect w:val="none"/>
        <w:bdr w:val="none" w:sz="0" w:space="0" w:color="auto" w:frame="1"/>
        <w:vertAlign w:val="baseline"/>
      </w:rPr>
    </w:lvl>
    <w:lvl w:ilvl="4" w:tplc="EAECF6C2">
      <w:start w:val="1"/>
      <w:numFmt w:val="lowerLetter"/>
      <w:lvlText w:val="%5"/>
      <w:lvlJc w:val="left"/>
      <w:pPr>
        <w:ind w:left="2949" w:firstLine="0"/>
      </w:pPr>
      <w:rPr>
        <w:rFonts w:ascii="Arial" w:eastAsia="Arial" w:hAnsi="Arial" w:cs="Arial"/>
        <w:b w:val="0"/>
        <w:i w:val="0"/>
        <w:strike w:val="0"/>
        <w:dstrike w:val="0"/>
        <w:color w:val="181717"/>
        <w:sz w:val="12"/>
        <w:szCs w:val="12"/>
        <w:u w:val="none" w:color="000000"/>
        <w:effect w:val="none"/>
        <w:bdr w:val="none" w:sz="0" w:space="0" w:color="auto" w:frame="1"/>
        <w:vertAlign w:val="baseline"/>
      </w:rPr>
    </w:lvl>
    <w:lvl w:ilvl="5" w:tplc="0CCA237C">
      <w:start w:val="1"/>
      <w:numFmt w:val="lowerRoman"/>
      <w:lvlText w:val="%6"/>
      <w:lvlJc w:val="left"/>
      <w:pPr>
        <w:ind w:left="3669" w:firstLine="0"/>
      </w:pPr>
      <w:rPr>
        <w:rFonts w:ascii="Arial" w:eastAsia="Arial" w:hAnsi="Arial" w:cs="Arial"/>
        <w:b w:val="0"/>
        <w:i w:val="0"/>
        <w:strike w:val="0"/>
        <w:dstrike w:val="0"/>
        <w:color w:val="181717"/>
        <w:sz w:val="12"/>
        <w:szCs w:val="12"/>
        <w:u w:val="none" w:color="000000"/>
        <w:effect w:val="none"/>
        <w:bdr w:val="none" w:sz="0" w:space="0" w:color="auto" w:frame="1"/>
        <w:vertAlign w:val="baseline"/>
      </w:rPr>
    </w:lvl>
    <w:lvl w:ilvl="6" w:tplc="9202C82C">
      <w:start w:val="1"/>
      <w:numFmt w:val="decimal"/>
      <w:lvlText w:val="%7"/>
      <w:lvlJc w:val="left"/>
      <w:pPr>
        <w:ind w:left="4389" w:firstLine="0"/>
      </w:pPr>
      <w:rPr>
        <w:rFonts w:ascii="Arial" w:eastAsia="Arial" w:hAnsi="Arial" w:cs="Arial"/>
        <w:b w:val="0"/>
        <w:i w:val="0"/>
        <w:strike w:val="0"/>
        <w:dstrike w:val="0"/>
        <w:color w:val="181717"/>
        <w:sz w:val="12"/>
        <w:szCs w:val="12"/>
        <w:u w:val="none" w:color="000000"/>
        <w:effect w:val="none"/>
        <w:bdr w:val="none" w:sz="0" w:space="0" w:color="auto" w:frame="1"/>
        <w:vertAlign w:val="baseline"/>
      </w:rPr>
    </w:lvl>
    <w:lvl w:ilvl="7" w:tplc="CCF21C26">
      <w:start w:val="1"/>
      <w:numFmt w:val="lowerLetter"/>
      <w:lvlText w:val="%8"/>
      <w:lvlJc w:val="left"/>
      <w:pPr>
        <w:ind w:left="5109" w:firstLine="0"/>
      </w:pPr>
      <w:rPr>
        <w:rFonts w:ascii="Arial" w:eastAsia="Arial" w:hAnsi="Arial" w:cs="Arial"/>
        <w:b w:val="0"/>
        <w:i w:val="0"/>
        <w:strike w:val="0"/>
        <w:dstrike w:val="0"/>
        <w:color w:val="181717"/>
        <w:sz w:val="12"/>
        <w:szCs w:val="12"/>
        <w:u w:val="none" w:color="000000"/>
        <w:effect w:val="none"/>
        <w:bdr w:val="none" w:sz="0" w:space="0" w:color="auto" w:frame="1"/>
        <w:vertAlign w:val="baseline"/>
      </w:rPr>
    </w:lvl>
    <w:lvl w:ilvl="8" w:tplc="2F1A72A0">
      <w:start w:val="1"/>
      <w:numFmt w:val="lowerRoman"/>
      <w:lvlText w:val="%9"/>
      <w:lvlJc w:val="left"/>
      <w:pPr>
        <w:ind w:left="5829" w:firstLine="0"/>
      </w:pPr>
      <w:rPr>
        <w:rFonts w:ascii="Arial" w:eastAsia="Arial" w:hAnsi="Arial" w:cs="Arial"/>
        <w:b w:val="0"/>
        <w:i w:val="0"/>
        <w:strike w:val="0"/>
        <w:dstrike w:val="0"/>
        <w:color w:val="181717"/>
        <w:sz w:val="12"/>
        <w:szCs w:val="12"/>
        <w:u w:val="none" w:color="000000"/>
        <w:effect w:val="none"/>
        <w:bdr w:val="none" w:sz="0" w:space="0" w:color="auto" w:frame="1"/>
        <w:vertAlign w:val="baseline"/>
      </w:rPr>
    </w:lvl>
  </w:abstractNum>
  <w:abstractNum w:abstractNumId="6" w15:restartNumberingAfterBreak="0">
    <w:nsid w:val="22612DD1"/>
    <w:multiLevelType w:val="hybridMultilevel"/>
    <w:tmpl w:val="C770A6F8"/>
    <w:lvl w:ilvl="0" w:tplc="FDD803D2">
      <w:start w:val="1"/>
      <w:numFmt w:val="bullet"/>
      <w:lvlText w:val="-"/>
      <w:lvlJc w:val="left"/>
      <w:pPr>
        <w:ind w:left="568"/>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CACCA5F8">
      <w:start w:val="1"/>
      <w:numFmt w:val="bullet"/>
      <w:lvlText w:val="o"/>
      <w:lvlJc w:val="left"/>
      <w:pPr>
        <w:ind w:left="1648"/>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9950FEE6">
      <w:start w:val="1"/>
      <w:numFmt w:val="bullet"/>
      <w:lvlText w:val="▪"/>
      <w:lvlJc w:val="left"/>
      <w:pPr>
        <w:ind w:left="2368"/>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6DEC5634">
      <w:start w:val="1"/>
      <w:numFmt w:val="bullet"/>
      <w:lvlText w:val="•"/>
      <w:lvlJc w:val="left"/>
      <w:pPr>
        <w:ind w:left="3088"/>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63E6FBE8">
      <w:start w:val="1"/>
      <w:numFmt w:val="bullet"/>
      <w:lvlText w:val="o"/>
      <w:lvlJc w:val="left"/>
      <w:pPr>
        <w:ind w:left="3808"/>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8362C378">
      <w:start w:val="1"/>
      <w:numFmt w:val="bullet"/>
      <w:lvlText w:val="▪"/>
      <w:lvlJc w:val="left"/>
      <w:pPr>
        <w:ind w:left="4528"/>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7662168A">
      <w:start w:val="1"/>
      <w:numFmt w:val="bullet"/>
      <w:lvlText w:val="•"/>
      <w:lvlJc w:val="left"/>
      <w:pPr>
        <w:ind w:left="5248"/>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00EE28FA">
      <w:start w:val="1"/>
      <w:numFmt w:val="bullet"/>
      <w:lvlText w:val="o"/>
      <w:lvlJc w:val="left"/>
      <w:pPr>
        <w:ind w:left="5968"/>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7BBEBF7A">
      <w:start w:val="1"/>
      <w:numFmt w:val="bullet"/>
      <w:lvlText w:val="▪"/>
      <w:lvlJc w:val="left"/>
      <w:pPr>
        <w:ind w:left="6688"/>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3D42D0C"/>
    <w:multiLevelType w:val="hybridMultilevel"/>
    <w:tmpl w:val="B650C2FE"/>
    <w:lvl w:ilvl="0" w:tplc="A070944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475E72"/>
    <w:multiLevelType w:val="hybridMultilevel"/>
    <w:tmpl w:val="2AE03BC4"/>
    <w:lvl w:ilvl="0" w:tplc="FDD803D2">
      <w:start w:val="1"/>
      <w:numFmt w:val="bullet"/>
      <w:lvlText w:val="-"/>
      <w:lvlJc w:val="left"/>
      <w:pPr>
        <w:ind w:left="720" w:hanging="3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3941E9"/>
    <w:multiLevelType w:val="hybridMultilevel"/>
    <w:tmpl w:val="A7923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A93EE5"/>
    <w:multiLevelType w:val="hybridMultilevel"/>
    <w:tmpl w:val="36442CF6"/>
    <w:lvl w:ilvl="0" w:tplc="21ECB3E0">
      <w:start w:val="1"/>
      <w:numFmt w:val="bullet"/>
      <w:lvlText w:val="•"/>
      <w:lvlJc w:val="left"/>
      <w:pPr>
        <w:ind w:left="475" w:firstLine="0"/>
      </w:pPr>
      <w:rPr>
        <w:rFonts w:ascii="Arial" w:eastAsia="Arial" w:hAnsi="Arial" w:cs="Arial"/>
        <w:b/>
        <w:bCs/>
        <w:i w:val="0"/>
        <w:strike w:val="0"/>
        <w:dstrike w:val="0"/>
        <w:color w:val="2E3668"/>
        <w:sz w:val="22"/>
        <w:szCs w:val="22"/>
        <w:u w:val="none" w:color="000000"/>
        <w:effect w:val="none"/>
        <w:bdr w:val="none" w:sz="0" w:space="0" w:color="auto" w:frame="1"/>
        <w:vertAlign w:val="baseline"/>
      </w:rPr>
    </w:lvl>
    <w:lvl w:ilvl="1" w:tplc="1D022926">
      <w:start w:val="1"/>
      <w:numFmt w:val="bullet"/>
      <w:lvlText w:val="o"/>
      <w:lvlJc w:val="left"/>
      <w:pPr>
        <w:ind w:left="1332" w:firstLine="0"/>
      </w:pPr>
      <w:rPr>
        <w:rFonts w:ascii="Arial" w:eastAsia="Arial" w:hAnsi="Arial" w:cs="Arial"/>
        <w:b/>
        <w:bCs/>
        <w:i w:val="0"/>
        <w:strike w:val="0"/>
        <w:dstrike w:val="0"/>
        <w:color w:val="2E3668"/>
        <w:sz w:val="22"/>
        <w:szCs w:val="22"/>
        <w:u w:val="none" w:color="000000"/>
        <w:effect w:val="none"/>
        <w:bdr w:val="none" w:sz="0" w:space="0" w:color="auto" w:frame="1"/>
        <w:vertAlign w:val="baseline"/>
      </w:rPr>
    </w:lvl>
    <w:lvl w:ilvl="2" w:tplc="197E5B40">
      <w:start w:val="1"/>
      <w:numFmt w:val="bullet"/>
      <w:lvlText w:val="▪"/>
      <w:lvlJc w:val="left"/>
      <w:pPr>
        <w:ind w:left="2052" w:firstLine="0"/>
      </w:pPr>
      <w:rPr>
        <w:rFonts w:ascii="Arial" w:eastAsia="Arial" w:hAnsi="Arial" w:cs="Arial"/>
        <w:b/>
        <w:bCs/>
        <w:i w:val="0"/>
        <w:strike w:val="0"/>
        <w:dstrike w:val="0"/>
        <w:color w:val="2E3668"/>
        <w:sz w:val="22"/>
        <w:szCs w:val="22"/>
        <w:u w:val="none" w:color="000000"/>
        <w:effect w:val="none"/>
        <w:bdr w:val="none" w:sz="0" w:space="0" w:color="auto" w:frame="1"/>
        <w:vertAlign w:val="baseline"/>
      </w:rPr>
    </w:lvl>
    <w:lvl w:ilvl="3" w:tplc="339E7EF2">
      <w:start w:val="1"/>
      <w:numFmt w:val="bullet"/>
      <w:lvlText w:val="•"/>
      <w:lvlJc w:val="left"/>
      <w:pPr>
        <w:ind w:left="2772" w:firstLine="0"/>
      </w:pPr>
      <w:rPr>
        <w:rFonts w:ascii="Arial" w:eastAsia="Arial" w:hAnsi="Arial" w:cs="Arial"/>
        <w:b/>
        <w:bCs/>
        <w:i w:val="0"/>
        <w:strike w:val="0"/>
        <w:dstrike w:val="0"/>
        <w:color w:val="2E3668"/>
        <w:sz w:val="22"/>
        <w:szCs w:val="22"/>
        <w:u w:val="none" w:color="000000"/>
        <w:effect w:val="none"/>
        <w:bdr w:val="none" w:sz="0" w:space="0" w:color="auto" w:frame="1"/>
        <w:vertAlign w:val="baseline"/>
      </w:rPr>
    </w:lvl>
    <w:lvl w:ilvl="4" w:tplc="8F6EE040">
      <w:start w:val="1"/>
      <w:numFmt w:val="bullet"/>
      <w:lvlText w:val="o"/>
      <w:lvlJc w:val="left"/>
      <w:pPr>
        <w:ind w:left="3492" w:firstLine="0"/>
      </w:pPr>
      <w:rPr>
        <w:rFonts w:ascii="Arial" w:eastAsia="Arial" w:hAnsi="Arial" w:cs="Arial"/>
        <w:b/>
        <w:bCs/>
        <w:i w:val="0"/>
        <w:strike w:val="0"/>
        <w:dstrike w:val="0"/>
        <w:color w:val="2E3668"/>
        <w:sz w:val="22"/>
        <w:szCs w:val="22"/>
        <w:u w:val="none" w:color="000000"/>
        <w:effect w:val="none"/>
        <w:bdr w:val="none" w:sz="0" w:space="0" w:color="auto" w:frame="1"/>
        <w:vertAlign w:val="baseline"/>
      </w:rPr>
    </w:lvl>
    <w:lvl w:ilvl="5" w:tplc="A3687178">
      <w:start w:val="1"/>
      <w:numFmt w:val="bullet"/>
      <w:lvlText w:val="▪"/>
      <w:lvlJc w:val="left"/>
      <w:pPr>
        <w:ind w:left="4212" w:firstLine="0"/>
      </w:pPr>
      <w:rPr>
        <w:rFonts w:ascii="Arial" w:eastAsia="Arial" w:hAnsi="Arial" w:cs="Arial"/>
        <w:b/>
        <w:bCs/>
        <w:i w:val="0"/>
        <w:strike w:val="0"/>
        <w:dstrike w:val="0"/>
        <w:color w:val="2E3668"/>
        <w:sz w:val="22"/>
        <w:szCs w:val="22"/>
        <w:u w:val="none" w:color="000000"/>
        <w:effect w:val="none"/>
        <w:bdr w:val="none" w:sz="0" w:space="0" w:color="auto" w:frame="1"/>
        <w:vertAlign w:val="baseline"/>
      </w:rPr>
    </w:lvl>
    <w:lvl w:ilvl="6" w:tplc="A70AB16C">
      <w:start w:val="1"/>
      <w:numFmt w:val="bullet"/>
      <w:lvlText w:val="•"/>
      <w:lvlJc w:val="left"/>
      <w:pPr>
        <w:ind w:left="4932" w:firstLine="0"/>
      </w:pPr>
      <w:rPr>
        <w:rFonts w:ascii="Arial" w:eastAsia="Arial" w:hAnsi="Arial" w:cs="Arial"/>
        <w:b/>
        <w:bCs/>
        <w:i w:val="0"/>
        <w:strike w:val="0"/>
        <w:dstrike w:val="0"/>
        <w:color w:val="2E3668"/>
        <w:sz w:val="22"/>
        <w:szCs w:val="22"/>
        <w:u w:val="none" w:color="000000"/>
        <w:effect w:val="none"/>
        <w:bdr w:val="none" w:sz="0" w:space="0" w:color="auto" w:frame="1"/>
        <w:vertAlign w:val="baseline"/>
      </w:rPr>
    </w:lvl>
    <w:lvl w:ilvl="7" w:tplc="147ADB62">
      <w:start w:val="1"/>
      <w:numFmt w:val="bullet"/>
      <w:lvlText w:val="o"/>
      <w:lvlJc w:val="left"/>
      <w:pPr>
        <w:ind w:left="5652" w:firstLine="0"/>
      </w:pPr>
      <w:rPr>
        <w:rFonts w:ascii="Arial" w:eastAsia="Arial" w:hAnsi="Arial" w:cs="Arial"/>
        <w:b/>
        <w:bCs/>
        <w:i w:val="0"/>
        <w:strike w:val="0"/>
        <w:dstrike w:val="0"/>
        <w:color w:val="2E3668"/>
        <w:sz w:val="22"/>
        <w:szCs w:val="22"/>
        <w:u w:val="none" w:color="000000"/>
        <w:effect w:val="none"/>
        <w:bdr w:val="none" w:sz="0" w:space="0" w:color="auto" w:frame="1"/>
        <w:vertAlign w:val="baseline"/>
      </w:rPr>
    </w:lvl>
    <w:lvl w:ilvl="8" w:tplc="F8E2B8EA">
      <w:start w:val="1"/>
      <w:numFmt w:val="bullet"/>
      <w:lvlText w:val="▪"/>
      <w:lvlJc w:val="left"/>
      <w:pPr>
        <w:ind w:left="6372" w:firstLine="0"/>
      </w:pPr>
      <w:rPr>
        <w:rFonts w:ascii="Arial" w:eastAsia="Arial" w:hAnsi="Arial" w:cs="Arial"/>
        <w:b/>
        <w:bCs/>
        <w:i w:val="0"/>
        <w:strike w:val="0"/>
        <w:dstrike w:val="0"/>
        <w:color w:val="2E3668"/>
        <w:sz w:val="22"/>
        <w:szCs w:val="22"/>
        <w:u w:val="none" w:color="000000"/>
        <w:effect w:val="none"/>
        <w:bdr w:val="none" w:sz="0" w:space="0" w:color="auto" w:frame="1"/>
        <w:vertAlign w:val="baseline"/>
      </w:rPr>
    </w:lvl>
  </w:abstractNum>
  <w:abstractNum w:abstractNumId="11" w15:restartNumberingAfterBreak="0">
    <w:nsid w:val="342105CC"/>
    <w:multiLevelType w:val="hybridMultilevel"/>
    <w:tmpl w:val="03A064B6"/>
    <w:lvl w:ilvl="0" w:tplc="27FAF354">
      <w:start w:val="1"/>
      <w:numFmt w:val="bullet"/>
      <w:lvlText w:val="•"/>
      <w:lvlJc w:val="left"/>
      <w:pPr>
        <w:ind w:left="706" w:firstLine="0"/>
      </w:pPr>
      <w:rPr>
        <w:rFonts w:ascii="Arial" w:eastAsia="Arial" w:hAnsi="Arial" w:cs="Arial"/>
        <w:b w:val="0"/>
        <w:i w:val="0"/>
        <w:strike w:val="0"/>
        <w:dstrike w:val="0"/>
        <w:color w:val="181717"/>
        <w:sz w:val="21"/>
        <w:szCs w:val="21"/>
        <w:u w:val="none" w:color="000000"/>
        <w:effect w:val="none"/>
        <w:bdr w:val="none" w:sz="0" w:space="0" w:color="auto" w:frame="1"/>
        <w:vertAlign w:val="baseline"/>
      </w:rPr>
    </w:lvl>
    <w:lvl w:ilvl="1" w:tplc="9864AA70">
      <w:start w:val="1"/>
      <w:numFmt w:val="bullet"/>
      <w:lvlText w:val="o"/>
      <w:lvlJc w:val="left"/>
      <w:pPr>
        <w:ind w:left="1222" w:firstLine="0"/>
      </w:pPr>
      <w:rPr>
        <w:rFonts w:ascii="Arial" w:eastAsia="Arial" w:hAnsi="Arial" w:cs="Arial"/>
        <w:b w:val="0"/>
        <w:i w:val="0"/>
        <w:strike w:val="0"/>
        <w:dstrike w:val="0"/>
        <w:color w:val="181717"/>
        <w:sz w:val="21"/>
        <w:szCs w:val="21"/>
        <w:u w:val="none" w:color="000000"/>
        <w:effect w:val="none"/>
        <w:bdr w:val="none" w:sz="0" w:space="0" w:color="auto" w:frame="1"/>
        <w:vertAlign w:val="baseline"/>
      </w:rPr>
    </w:lvl>
    <w:lvl w:ilvl="2" w:tplc="347CD02C">
      <w:start w:val="1"/>
      <w:numFmt w:val="bullet"/>
      <w:lvlText w:val="▪"/>
      <w:lvlJc w:val="left"/>
      <w:pPr>
        <w:ind w:left="1942" w:firstLine="0"/>
      </w:pPr>
      <w:rPr>
        <w:rFonts w:ascii="Arial" w:eastAsia="Arial" w:hAnsi="Arial" w:cs="Arial"/>
        <w:b w:val="0"/>
        <w:i w:val="0"/>
        <w:strike w:val="0"/>
        <w:dstrike w:val="0"/>
        <w:color w:val="181717"/>
        <w:sz w:val="21"/>
        <w:szCs w:val="21"/>
        <w:u w:val="none" w:color="000000"/>
        <w:effect w:val="none"/>
        <w:bdr w:val="none" w:sz="0" w:space="0" w:color="auto" w:frame="1"/>
        <w:vertAlign w:val="baseline"/>
      </w:rPr>
    </w:lvl>
    <w:lvl w:ilvl="3" w:tplc="E2D21C5E">
      <w:start w:val="1"/>
      <w:numFmt w:val="bullet"/>
      <w:lvlText w:val="•"/>
      <w:lvlJc w:val="left"/>
      <w:pPr>
        <w:ind w:left="2662" w:firstLine="0"/>
      </w:pPr>
      <w:rPr>
        <w:rFonts w:ascii="Arial" w:eastAsia="Arial" w:hAnsi="Arial" w:cs="Arial"/>
        <w:b w:val="0"/>
        <w:i w:val="0"/>
        <w:strike w:val="0"/>
        <w:dstrike w:val="0"/>
        <w:color w:val="181717"/>
        <w:sz w:val="21"/>
        <w:szCs w:val="21"/>
        <w:u w:val="none" w:color="000000"/>
        <w:effect w:val="none"/>
        <w:bdr w:val="none" w:sz="0" w:space="0" w:color="auto" w:frame="1"/>
        <w:vertAlign w:val="baseline"/>
      </w:rPr>
    </w:lvl>
    <w:lvl w:ilvl="4" w:tplc="C03A08A0">
      <w:start w:val="1"/>
      <w:numFmt w:val="bullet"/>
      <w:lvlText w:val="o"/>
      <w:lvlJc w:val="left"/>
      <w:pPr>
        <w:ind w:left="3382" w:firstLine="0"/>
      </w:pPr>
      <w:rPr>
        <w:rFonts w:ascii="Arial" w:eastAsia="Arial" w:hAnsi="Arial" w:cs="Arial"/>
        <w:b w:val="0"/>
        <w:i w:val="0"/>
        <w:strike w:val="0"/>
        <w:dstrike w:val="0"/>
        <w:color w:val="181717"/>
        <w:sz w:val="21"/>
        <w:szCs w:val="21"/>
        <w:u w:val="none" w:color="000000"/>
        <w:effect w:val="none"/>
        <w:bdr w:val="none" w:sz="0" w:space="0" w:color="auto" w:frame="1"/>
        <w:vertAlign w:val="baseline"/>
      </w:rPr>
    </w:lvl>
    <w:lvl w:ilvl="5" w:tplc="31366FE2">
      <w:start w:val="1"/>
      <w:numFmt w:val="bullet"/>
      <w:lvlText w:val="▪"/>
      <w:lvlJc w:val="left"/>
      <w:pPr>
        <w:ind w:left="4102" w:firstLine="0"/>
      </w:pPr>
      <w:rPr>
        <w:rFonts w:ascii="Arial" w:eastAsia="Arial" w:hAnsi="Arial" w:cs="Arial"/>
        <w:b w:val="0"/>
        <w:i w:val="0"/>
        <w:strike w:val="0"/>
        <w:dstrike w:val="0"/>
        <w:color w:val="181717"/>
        <w:sz w:val="21"/>
        <w:szCs w:val="21"/>
        <w:u w:val="none" w:color="000000"/>
        <w:effect w:val="none"/>
        <w:bdr w:val="none" w:sz="0" w:space="0" w:color="auto" w:frame="1"/>
        <w:vertAlign w:val="baseline"/>
      </w:rPr>
    </w:lvl>
    <w:lvl w:ilvl="6" w:tplc="C45465BA">
      <w:start w:val="1"/>
      <w:numFmt w:val="bullet"/>
      <w:lvlText w:val="•"/>
      <w:lvlJc w:val="left"/>
      <w:pPr>
        <w:ind w:left="4822" w:firstLine="0"/>
      </w:pPr>
      <w:rPr>
        <w:rFonts w:ascii="Arial" w:eastAsia="Arial" w:hAnsi="Arial" w:cs="Arial"/>
        <w:b w:val="0"/>
        <w:i w:val="0"/>
        <w:strike w:val="0"/>
        <w:dstrike w:val="0"/>
        <w:color w:val="181717"/>
        <w:sz w:val="21"/>
        <w:szCs w:val="21"/>
        <w:u w:val="none" w:color="000000"/>
        <w:effect w:val="none"/>
        <w:bdr w:val="none" w:sz="0" w:space="0" w:color="auto" w:frame="1"/>
        <w:vertAlign w:val="baseline"/>
      </w:rPr>
    </w:lvl>
    <w:lvl w:ilvl="7" w:tplc="EB0A8E94">
      <w:start w:val="1"/>
      <w:numFmt w:val="bullet"/>
      <w:lvlText w:val="o"/>
      <w:lvlJc w:val="left"/>
      <w:pPr>
        <w:ind w:left="5542" w:firstLine="0"/>
      </w:pPr>
      <w:rPr>
        <w:rFonts w:ascii="Arial" w:eastAsia="Arial" w:hAnsi="Arial" w:cs="Arial"/>
        <w:b w:val="0"/>
        <w:i w:val="0"/>
        <w:strike w:val="0"/>
        <w:dstrike w:val="0"/>
        <w:color w:val="181717"/>
        <w:sz w:val="21"/>
        <w:szCs w:val="21"/>
        <w:u w:val="none" w:color="000000"/>
        <w:effect w:val="none"/>
        <w:bdr w:val="none" w:sz="0" w:space="0" w:color="auto" w:frame="1"/>
        <w:vertAlign w:val="baseline"/>
      </w:rPr>
    </w:lvl>
    <w:lvl w:ilvl="8" w:tplc="4F4EBB6A">
      <w:start w:val="1"/>
      <w:numFmt w:val="bullet"/>
      <w:lvlText w:val="▪"/>
      <w:lvlJc w:val="left"/>
      <w:pPr>
        <w:ind w:left="6262" w:firstLine="0"/>
      </w:pPr>
      <w:rPr>
        <w:rFonts w:ascii="Arial" w:eastAsia="Arial" w:hAnsi="Arial" w:cs="Arial"/>
        <w:b w:val="0"/>
        <w:i w:val="0"/>
        <w:strike w:val="0"/>
        <w:dstrike w:val="0"/>
        <w:color w:val="181717"/>
        <w:sz w:val="21"/>
        <w:szCs w:val="21"/>
        <w:u w:val="none" w:color="000000"/>
        <w:effect w:val="none"/>
        <w:bdr w:val="none" w:sz="0" w:space="0" w:color="auto" w:frame="1"/>
        <w:vertAlign w:val="baseline"/>
      </w:rPr>
    </w:lvl>
  </w:abstractNum>
  <w:abstractNum w:abstractNumId="12" w15:restartNumberingAfterBreak="0">
    <w:nsid w:val="35D44DA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FBA014A"/>
    <w:multiLevelType w:val="hybridMultilevel"/>
    <w:tmpl w:val="5DF4B4CA"/>
    <w:lvl w:ilvl="0" w:tplc="27960144">
      <w:start w:val="1"/>
      <w:numFmt w:val="bullet"/>
      <w:lvlText w:val="•"/>
      <w:lvlJc w:val="left"/>
      <w:pPr>
        <w:ind w:left="475" w:firstLine="0"/>
      </w:pPr>
      <w:rPr>
        <w:rFonts w:ascii="Arial" w:eastAsia="Arial" w:hAnsi="Arial" w:cs="Arial"/>
        <w:b w:val="0"/>
        <w:i w:val="0"/>
        <w:strike w:val="0"/>
        <w:dstrike w:val="0"/>
        <w:color w:val="181717"/>
        <w:sz w:val="21"/>
        <w:szCs w:val="21"/>
        <w:u w:val="none" w:color="000000"/>
        <w:effect w:val="none"/>
        <w:bdr w:val="none" w:sz="0" w:space="0" w:color="auto" w:frame="1"/>
        <w:vertAlign w:val="baseline"/>
      </w:rPr>
    </w:lvl>
    <w:lvl w:ilvl="1" w:tplc="CCCC33B2">
      <w:start w:val="1"/>
      <w:numFmt w:val="bullet"/>
      <w:lvlText w:val="o"/>
      <w:lvlJc w:val="left"/>
      <w:pPr>
        <w:ind w:left="1080" w:firstLine="0"/>
      </w:pPr>
      <w:rPr>
        <w:rFonts w:ascii="Arial" w:eastAsia="Arial" w:hAnsi="Arial" w:cs="Arial"/>
        <w:b w:val="0"/>
        <w:i w:val="0"/>
        <w:strike w:val="0"/>
        <w:dstrike w:val="0"/>
        <w:color w:val="181717"/>
        <w:sz w:val="21"/>
        <w:szCs w:val="21"/>
        <w:u w:val="none" w:color="000000"/>
        <w:effect w:val="none"/>
        <w:bdr w:val="none" w:sz="0" w:space="0" w:color="auto" w:frame="1"/>
        <w:vertAlign w:val="baseline"/>
      </w:rPr>
    </w:lvl>
    <w:lvl w:ilvl="2" w:tplc="9FC854CE">
      <w:start w:val="1"/>
      <w:numFmt w:val="bullet"/>
      <w:lvlText w:val="▪"/>
      <w:lvlJc w:val="left"/>
      <w:pPr>
        <w:ind w:left="1800" w:firstLine="0"/>
      </w:pPr>
      <w:rPr>
        <w:rFonts w:ascii="Arial" w:eastAsia="Arial" w:hAnsi="Arial" w:cs="Arial"/>
        <w:b w:val="0"/>
        <w:i w:val="0"/>
        <w:strike w:val="0"/>
        <w:dstrike w:val="0"/>
        <w:color w:val="181717"/>
        <w:sz w:val="21"/>
        <w:szCs w:val="21"/>
        <w:u w:val="none" w:color="000000"/>
        <w:effect w:val="none"/>
        <w:bdr w:val="none" w:sz="0" w:space="0" w:color="auto" w:frame="1"/>
        <w:vertAlign w:val="baseline"/>
      </w:rPr>
    </w:lvl>
    <w:lvl w:ilvl="3" w:tplc="E3F82466">
      <w:start w:val="1"/>
      <w:numFmt w:val="bullet"/>
      <w:lvlText w:val="•"/>
      <w:lvlJc w:val="left"/>
      <w:pPr>
        <w:ind w:left="2520" w:firstLine="0"/>
      </w:pPr>
      <w:rPr>
        <w:rFonts w:ascii="Arial" w:eastAsia="Arial" w:hAnsi="Arial" w:cs="Arial"/>
        <w:b w:val="0"/>
        <w:i w:val="0"/>
        <w:strike w:val="0"/>
        <w:dstrike w:val="0"/>
        <w:color w:val="181717"/>
        <w:sz w:val="21"/>
        <w:szCs w:val="21"/>
        <w:u w:val="none" w:color="000000"/>
        <w:effect w:val="none"/>
        <w:bdr w:val="none" w:sz="0" w:space="0" w:color="auto" w:frame="1"/>
        <w:vertAlign w:val="baseline"/>
      </w:rPr>
    </w:lvl>
    <w:lvl w:ilvl="4" w:tplc="A9906E94">
      <w:start w:val="1"/>
      <w:numFmt w:val="bullet"/>
      <w:lvlText w:val="o"/>
      <w:lvlJc w:val="left"/>
      <w:pPr>
        <w:ind w:left="3240" w:firstLine="0"/>
      </w:pPr>
      <w:rPr>
        <w:rFonts w:ascii="Arial" w:eastAsia="Arial" w:hAnsi="Arial" w:cs="Arial"/>
        <w:b w:val="0"/>
        <w:i w:val="0"/>
        <w:strike w:val="0"/>
        <w:dstrike w:val="0"/>
        <w:color w:val="181717"/>
        <w:sz w:val="21"/>
        <w:szCs w:val="21"/>
        <w:u w:val="none" w:color="000000"/>
        <w:effect w:val="none"/>
        <w:bdr w:val="none" w:sz="0" w:space="0" w:color="auto" w:frame="1"/>
        <w:vertAlign w:val="baseline"/>
      </w:rPr>
    </w:lvl>
    <w:lvl w:ilvl="5" w:tplc="8316706E">
      <w:start w:val="1"/>
      <w:numFmt w:val="bullet"/>
      <w:lvlText w:val="▪"/>
      <w:lvlJc w:val="left"/>
      <w:pPr>
        <w:ind w:left="3960" w:firstLine="0"/>
      </w:pPr>
      <w:rPr>
        <w:rFonts w:ascii="Arial" w:eastAsia="Arial" w:hAnsi="Arial" w:cs="Arial"/>
        <w:b w:val="0"/>
        <w:i w:val="0"/>
        <w:strike w:val="0"/>
        <w:dstrike w:val="0"/>
        <w:color w:val="181717"/>
        <w:sz w:val="21"/>
        <w:szCs w:val="21"/>
        <w:u w:val="none" w:color="000000"/>
        <w:effect w:val="none"/>
        <w:bdr w:val="none" w:sz="0" w:space="0" w:color="auto" w:frame="1"/>
        <w:vertAlign w:val="baseline"/>
      </w:rPr>
    </w:lvl>
    <w:lvl w:ilvl="6" w:tplc="8C04DCD6">
      <w:start w:val="1"/>
      <w:numFmt w:val="bullet"/>
      <w:lvlText w:val="•"/>
      <w:lvlJc w:val="left"/>
      <w:pPr>
        <w:ind w:left="4680" w:firstLine="0"/>
      </w:pPr>
      <w:rPr>
        <w:rFonts w:ascii="Arial" w:eastAsia="Arial" w:hAnsi="Arial" w:cs="Arial"/>
        <w:b w:val="0"/>
        <w:i w:val="0"/>
        <w:strike w:val="0"/>
        <w:dstrike w:val="0"/>
        <w:color w:val="181717"/>
        <w:sz w:val="21"/>
        <w:szCs w:val="21"/>
        <w:u w:val="none" w:color="000000"/>
        <w:effect w:val="none"/>
        <w:bdr w:val="none" w:sz="0" w:space="0" w:color="auto" w:frame="1"/>
        <w:vertAlign w:val="baseline"/>
      </w:rPr>
    </w:lvl>
    <w:lvl w:ilvl="7" w:tplc="799A92AC">
      <w:start w:val="1"/>
      <w:numFmt w:val="bullet"/>
      <w:lvlText w:val="o"/>
      <w:lvlJc w:val="left"/>
      <w:pPr>
        <w:ind w:left="5400" w:firstLine="0"/>
      </w:pPr>
      <w:rPr>
        <w:rFonts w:ascii="Arial" w:eastAsia="Arial" w:hAnsi="Arial" w:cs="Arial"/>
        <w:b w:val="0"/>
        <w:i w:val="0"/>
        <w:strike w:val="0"/>
        <w:dstrike w:val="0"/>
        <w:color w:val="181717"/>
        <w:sz w:val="21"/>
        <w:szCs w:val="21"/>
        <w:u w:val="none" w:color="000000"/>
        <w:effect w:val="none"/>
        <w:bdr w:val="none" w:sz="0" w:space="0" w:color="auto" w:frame="1"/>
        <w:vertAlign w:val="baseline"/>
      </w:rPr>
    </w:lvl>
    <w:lvl w:ilvl="8" w:tplc="58A65846">
      <w:start w:val="1"/>
      <w:numFmt w:val="bullet"/>
      <w:lvlText w:val="▪"/>
      <w:lvlJc w:val="left"/>
      <w:pPr>
        <w:ind w:left="6120" w:firstLine="0"/>
      </w:pPr>
      <w:rPr>
        <w:rFonts w:ascii="Arial" w:eastAsia="Arial" w:hAnsi="Arial" w:cs="Arial"/>
        <w:b w:val="0"/>
        <w:i w:val="0"/>
        <w:strike w:val="0"/>
        <w:dstrike w:val="0"/>
        <w:color w:val="181717"/>
        <w:sz w:val="21"/>
        <w:szCs w:val="21"/>
        <w:u w:val="none" w:color="000000"/>
        <w:effect w:val="none"/>
        <w:bdr w:val="none" w:sz="0" w:space="0" w:color="auto" w:frame="1"/>
        <w:vertAlign w:val="baseline"/>
      </w:rPr>
    </w:lvl>
  </w:abstractNum>
  <w:abstractNum w:abstractNumId="14" w15:restartNumberingAfterBreak="0">
    <w:nsid w:val="6B8A64B2"/>
    <w:multiLevelType w:val="hybridMultilevel"/>
    <w:tmpl w:val="DE4242C6"/>
    <w:lvl w:ilvl="0" w:tplc="FDD803D2">
      <w:start w:val="1"/>
      <w:numFmt w:val="bullet"/>
      <w:lvlText w:val="-"/>
      <w:lvlJc w:val="left"/>
      <w:pPr>
        <w:ind w:left="720" w:hanging="3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ED033B"/>
    <w:multiLevelType w:val="hybridMultilevel"/>
    <w:tmpl w:val="E6280CAC"/>
    <w:lvl w:ilvl="0" w:tplc="0809000F">
      <w:start w:val="1"/>
      <w:numFmt w:val="decimal"/>
      <w:lvlText w:val="%1."/>
      <w:lvlJc w:val="left"/>
      <w:pPr>
        <w:ind w:left="720" w:hanging="360"/>
      </w:pPr>
    </w:lvl>
    <w:lvl w:ilvl="1" w:tplc="08090019">
      <w:start w:val="1"/>
      <w:numFmt w:val="lowerLetter"/>
      <w:lvlText w:val="%2."/>
      <w:lvlJc w:val="left"/>
      <w:pPr>
        <w:ind w:left="1353"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2145926408">
    <w:abstractNumId w:val="6"/>
  </w:num>
  <w:num w:numId="2" w16cid:durableId="11394149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25096445">
    <w:abstractNumId w:val="4"/>
  </w:num>
  <w:num w:numId="4" w16cid:durableId="702944573">
    <w:abstractNumId w:val="14"/>
  </w:num>
  <w:num w:numId="5" w16cid:durableId="10299123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97120467">
    <w:abstractNumId w:val="15"/>
  </w:num>
  <w:num w:numId="7" w16cid:durableId="94057492">
    <w:abstractNumId w:val="3"/>
  </w:num>
  <w:num w:numId="8" w16cid:durableId="2032216713">
    <w:abstractNumId w:val="2"/>
  </w:num>
  <w:num w:numId="9" w16cid:durableId="623148357">
    <w:abstractNumId w:val="7"/>
  </w:num>
  <w:num w:numId="10" w16cid:durableId="8713817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01310153">
    <w:abstractNumId w:val="10"/>
  </w:num>
  <w:num w:numId="12" w16cid:durableId="2146652928">
    <w:abstractNumId w:val="13"/>
  </w:num>
  <w:num w:numId="13" w16cid:durableId="1275357010">
    <w:abstractNumId w:val="11"/>
  </w:num>
  <w:num w:numId="14" w16cid:durableId="1315988637">
    <w:abstractNumId w:val="8"/>
  </w:num>
  <w:num w:numId="15" w16cid:durableId="820275043">
    <w:abstractNumId w:val="0"/>
  </w:num>
  <w:num w:numId="16" w16cid:durableId="17636486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052265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856326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8067551">
    <w:abstractNumId w:val="9"/>
  </w:num>
  <w:num w:numId="20" w16cid:durableId="5577851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DF"/>
    <w:rsid w:val="00020707"/>
    <w:rsid w:val="00035C1A"/>
    <w:rsid w:val="000400DF"/>
    <w:rsid w:val="00124984"/>
    <w:rsid w:val="00145F14"/>
    <w:rsid w:val="001B196C"/>
    <w:rsid w:val="002132D0"/>
    <w:rsid w:val="002419FE"/>
    <w:rsid w:val="00255F86"/>
    <w:rsid w:val="0026216A"/>
    <w:rsid w:val="00286C36"/>
    <w:rsid w:val="00293226"/>
    <w:rsid w:val="002B7B81"/>
    <w:rsid w:val="002C4D43"/>
    <w:rsid w:val="00307A4B"/>
    <w:rsid w:val="003745FF"/>
    <w:rsid w:val="00387992"/>
    <w:rsid w:val="003D20BD"/>
    <w:rsid w:val="004A67C0"/>
    <w:rsid w:val="004B04C6"/>
    <w:rsid w:val="004B2F22"/>
    <w:rsid w:val="004B6904"/>
    <w:rsid w:val="00543579"/>
    <w:rsid w:val="00597808"/>
    <w:rsid w:val="005B6FDF"/>
    <w:rsid w:val="005D2682"/>
    <w:rsid w:val="00637FA9"/>
    <w:rsid w:val="00687360"/>
    <w:rsid w:val="006B015B"/>
    <w:rsid w:val="007D4530"/>
    <w:rsid w:val="00814C55"/>
    <w:rsid w:val="00892219"/>
    <w:rsid w:val="008D7304"/>
    <w:rsid w:val="009B6CE1"/>
    <w:rsid w:val="009C3CED"/>
    <w:rsid w:val="009D60E0"/>
    <w:rsid w:val="009E68EB"/>
    <w:rsid w:val="00A41914"/>
    <w:rsid w:val="00A8348D"/>
    <w:rsid w:val="00AA1641"/>
    <w:rsid w:val="00B4723A"/>
    <w:rsid w:val="00B56598"/>
    <w:rsid w:val="00B57AF8"/>
    <w:rsid w:val="00B71685"/>
    <w:rsid w:val="00B96F1E"/>
    <w:rsid w:val="00BC7152"/>
    <w:rsid w:val="00C42842"/>
    <w:rsid w:val="00C52283"/>
    <w:rsid w:val="00CA4476"/>
    <w:rsid w:val="00CF42C5"/>
    <w:rsid w:val="00CF6F0D"/>
    <w:rsid w:val="00CF740A"/>
    <w:rsid w:val="00D1482E"/>
    <w:rsid w:val="00D701D9"/>
    <w:rsid w:val="00D835FE"/>
    <w:rsid w:val="00DC7678"/>
    <w:rsid w:val="00E0219B"/>
    <w:rsid w:val="00E56DD8"/>
    <w:rsid w:val="00E9100B"/>
    <w:rsid w:val="00ED0613"/>
    <w:rsid w:val="00F23F62"/>
    <w:rsid w:val="00F45F5A"/>
    <w:rsid w:val="00F5131E"/>
    <w:rsid w:val="00F60D17"/>
    <w:rsid w:val="00FB57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90875"/>
  <w15:docId w15:val="{8A441B6B-9FA8-4140-A7F9-C85194814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65" w:lineRule="auto"/>
      <w:ind w:left="10" w:hanging="10"/>
      <w:outlineLvl w:val="0"/>
    </w:pPr>
    <w:rPr>
      <w:rFonts w:ascii="Book Antiqua" w:eastAsia="Book Antiqua" w:hAnsi="Book Antiqua" w:cs="Book Antiqua"/>
      <w:b/>
      <w:color w:val="000000"/>
    </w:rPr>
  </w:style>
  <w:style w:type="paragraph" w:styleId="Heading2">
    <w:name w:val="heading 2"/>
    <w:basedOn w:val="Normal"/>
    <w:next w:val="Normal"/>
    <w:link w:val="Heading2Char"/>
    <w:uiPriority w:val="9"/>
    <w:semiHidden/>
    <w:unhideWhenUsed/>
    <w:qFormat/>
    <w:rsid w:val="00D701D9"/>
    <w:pPr>
      <w:keepNext/>
      <w:keepLines/>
      <w:spacing w:before="40" w:after="0"/>
      <w:outlineLvl w:val="1"/>
    </w:pPr>
    <w:rPr>
      <w:rFonts w:asciiTheme="majorHAnsi" w:eastAsiaTheme="majorEastAsia" w:hAnsiTheme="majorHAnsi" w:cstheme="majorBidi"/>
      <w:color w:val="0F476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Book Antiqua" w:eastAsia="Book Antiqua" w:hAnsi="Book Antiqua" w:cs="Book Antiqua"/>
      <w:b/>
      <w:color w:val="000000"/>
      <w:sz w:val="24"/>
    </w:rPr>
  </w:style>
  <w:style w:type="paragraph" w:customStyle="1" w:styleId="Default">
    <w:name w:val="Default"/>
    <w:rsid w:val="009E68EB"/>
    <w:pPr>
      <w:autoSpaceDE w:val="0"/>
      <w:autoSpaceDN w:val="0"/>
      <w:adjustRightInd w:val="0"/>
      <w:spacing w:after="0" w:line="240" w:lineRule="auto"/>
    </w:pPr>
    <w:rPr>
      <w:rFonts w:ascii="Arial" w:eastAsiaTheme="minorHAnsi" w:hAnsi="Arial" w:cs="Arial"/>
      <w:color w:val="000000"/>
      <w:kern w:val="0"/>
      <w:lang w:eastAsia="en-US"/>
      <w14:ligatures w14:val="none"/>
    </w:rPr>
  </w:style>
  <w:style w:type="paragraph" w:styleId="ListParagraph">
    <w:name w:val="List Paragraph"/>
    <w:basedOn w:val="Normal"/>
    <w:uiPriority w:val="34"/>
    <w:qFormat/>
    <w:rsid w:val="00687360"/>
    <w:pPr>
      <w:ind w:left="720"/>
      <w:contextualSpacing/>
    </w:pPr>
  </w:style>
  <w:style w:type="character" w:styleId="Hyperlink">
    <w:name w:val="Hyperlink"/>
    <w:basedOn w:val="DefaultParagraphFont"/>
    <w:uiPriority w:val="99"/>
    <w:semiHidden/>
    <w:unhideWhenUsed/>
    <w:rsid w:val="00687360"/>
    <w:rPr>
      <w:color w:val="0000FF"/>
      <w:u w:val="single"/>
    </w:rPr>
  </w:style>
  <w:style w:type="paragraph" w:styleId="NormalWeb">
    <w:name w:val="Normal (Web)"/>
    <w:basedOn w:val="Normal"/>
    <w:uiPriority w:val="99"/>
    <w:semiHidden/>
    <w:unhideWhenUsed/>
    <w:rsid w:val="00A41914"/>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paragraph" w:styleId="Header">
    <w:name w:val="header"/>
    <w:basedOn w:val="Normal"/>
    <w:link w:val="HeaderChar"/>
    <w:uiPriority w:val="99"/>
    <w:unhideWhenUsed/>
    <w:rsid w:val="003745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5FF"/>
    <w:rPr>
      <w:rFonts w:ascii="Calibri" w:eastAsia="Calibri" w:hAnsi="Calibri" w:cs="Calibri"/>
      <w:color w:val="000000"/>
      <w:sz w:val="22"/>
    </w:rPr>
  </w:style>
  <w:style w:type="paragraph" w:styleId="Footer">
    <w:name w:val="footer"/>
    <w:basedOn w:val="Normal"/>
    <w:link w:val="FooterChar"/>
    <w:uiPriority w:val="99"/>
    <w:unhideWhenUsed/>
    <w:rsid w:val="003745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5FF"/>
    <w:rPr>
      <w:rFonts w:ascii="Calibri" w:eastAsia="Calibri" w:hAnsi="Calibri" w:cs="Calibri"/>
      <w:color w:val="000000"/>
      <w:sz w:val="22"/>
    </w:rPr>
  </w:style>
  <w:style w:type="table" w:styleId="TableGrid">
    <w:name w:val="Table Grid"/>
    <w:basedOn w:val="TableNormal"/>
    <w:uiPriority w:val="59"/>
    <w:rsid w:val="00D701D9"/>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701D9"/>
    <w:rPr>
      <w:rFonts w:asciiTheme="majorHAnsi" w:eastAsiaTheme="majorEastAsia" w:hAnsiTheme="majorHAnsi" w:cstheme="majorBidi"/>
      <w:color w:val="0F4761" w:themeColor="accent1" w:themeShade="BF"/>
      <w:sz w:val="26"/>
      <w:szCs w:val="26"/>
    </w:rPr>
  </w:style>
  <w:style w:type="table" w:customStyle="1" w:styleId="TableGrid0">
    <w:name w:val="TableGrid"/>
    <w:rsid w:val="00D701D9"/>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509384">
      <w:bodyDiv w:val="1"/>
      <w:marLeft w:val="0"/>
      <w:marRight w:val="0"/>
      <w:marTop w:val="0"/>
      <w:marBottom w:val="0"/>
      <w:divBdr>
        <w:top w:val="none" w:sz="0" w:space="0" w:color="auto"/>
        <w:left w:val="none" w:sz="0" w:space="0" w:color="auto"/>
        <w:bottom w:val="none" w:sz="0" w:space="0" w:color="auto"/>
        <w:right w:val="none" w:sz="0" w:space="0" w:color="auto"/>
      </w:divBdr>
    </w:div>
    <w:div w:id="35082993">
      <w:bodyDiv w:val="1"/>
      <w:marLeft w:val="0"/>
      <w:marRight w:val="0"/>
      <w:marTop w:val="0"/>
      <w:marBottom w:val="0"/>
      <w:divBdr>
        <w:top w:val="none" w:sz="0" w:space="0" w:color="auto"/>
        <w:left w:val="none" w:sz="0" w:space="0" w:color="auto"/>
        <w:bottom w:val="none" w:sz="0" w:space="0" w:color="auto"/>
        <w:right w:val="none" w:sz="0" w:space="0" w:color="auto"/>
      </w:divBdr>
    </w:div>
    <w:div w:id="239603849">
      <w:bodyDiv w:val="1"/>
      <w:marLeft w:val="0"/>
      <w:marRight w:val="0"/>
      <w:marTop w:val="0"/>
      <w:marBottom w:val="0"/>
      <w:divBdr>
        <w:top w:val="none" w:sz="0" w:space="0" w:color="auto"/>
        <w:left w:val="none" w:sz="0" w:space="0" w:color="auto"/>
        <w:bottom w:val="none" w:sz="0" w:space="0" w:color="auto"/>
        <w:right w:val="none" w:sz="0" w:space="0" w:color="auto"/>
      </w:divBdr>
    </w:div>
    <w:div w:id="324751099">
      <w:bodyDiv w:val="1"/>
      <w:marLeft w:val="0"/>
      <w:marRight w:val="0"/>
      <w:marTop w:val="0"/>
      <w:marBottom w:val="0"/>
      <w:divBdr>
        <w:top w:val="none" w:sz="0" w:space="0" w:color="auto"/>
        <w:left w:val="none" w:sz="0" w:space="0" w:color="auto"/>
        <w:bottom w:val="none" w:sz="0" w:space="0" w:color="auto"/>
        <w:right w:val="none" w:sz="0" w:space="0" w:color="auto"/>
      </w:divBdr>
    </w:div>
    <w:div w:id="404030294">
      <w:bodyDiv w:val="1"/>
      <w:marLeft w:val="0"/>
      <w:marRight w:val="0"/>
      <w:marTop w:val="0"/>
      <w:marBottom w:val="0"/>
      <w:divBdr>
        <w:top w:val="none" w:sz="0" w:space="0" w:color="auto"/>
        <w:left w:val="none" w:sz="0" w:space="0" w:color="auto"/>
        <w:bottom w:val="none" w:sz="0" w:space="0" w:color="auto"/>
        <w:right w:val="none" w:sz="0" w:space="0" w:color="auto"/>
      </w:divBdr>
    </w:div>
    <w:div w:id="561522518">
      <w:bodyDiv w:val="1"/>
      <w:marLeft w:val="0"/>
      <w:marRight w:val="0"/>
      <w:marTop w:val="0"/>
      <w:marBottom w:val="0"/>
      <w:divBdr>
        <w:top w:val="none" w:sz="0" w:space="0" w:color="auto"/>
        <w:left w:val="none" w:sz="0" w:space="0" w:color="auto"/>
        <w:bottom w:val="none" w:sz="0" w:space="0" w:color="auto"/>
        <w:right w:val="none" w:sz="0" w:space="0" w:color="auto"/>
      </w:divBdr>
    </w:div>
    <w:div w:id="644546626">
      <w:bodyDiv w:val="1"/>
      <w:marLeft w:val="0"/>
      <w:marRight w:val="0"/>
      <w:marTop w:val="0"/>
      <w:marBottom w:val="0"/>
      <w:divBdr>
        <w:top w:val="none" w:sz="0" w:space="0" w:color="auto"/>
        <w:left w:val="none" w:sz="0" w:space="0" w:color="auto"/>
        <w:bottom w:val="none" w:sz="0" w:space="0" w:color="auto"/>
        <w:right w:val="none" w:sz="0" w:space="0" w:color="auto"/>
      </w:divBdr>
    </w:div>
    <w:div w:id="759180927">
      <w:bodyDiv w:val="1"/>
      <w:marLeft w:val="0"/>
      <w:marRight w:val="0"/>
      <w:marTop w:val="0"/>
      <w:marBottom w:val="0"/>
      <w:divBdr>
        <w:top w:val="none" w:sz="0" w:space="0" w:color="auto"/>
        <w:left w:val="none" w:sz="0" w:space="0" w:color="auto"/>
        <w:bottom w:val="none" w:sz="0" w:space="0" w:color="auto"/>
        <w:right w:val="none" w:sz="0" w:space="0" w:color="auto"/>
      </w:divBdr>
    </w:div>
    <w:div w:id="803352584">
      <w:bodyDiv w:val="1"/>
      <w:marLeft w:val="0"/>
      <w:marRight w:val="0"/>
      <w:marTop w:val="0"/>
      <w:marBottom w:val="0"/>
      <w:divBdr>
        <w:top w:val="none" w:sz="0" w:space="0" w:color="auto"/>
        <w:left w:val="none" w:sz="0" w:space="0" w:color="auto"/>
        <w:bottom w:val="none" w:sz="0" w:space="0" w:color="auto"/>
        <w:right w:val="none" w:sz="0" w:space="0" w:color="auto"/>
      </w:divBdr>
    </w:div>
    <w:div w:id="808204196">
      <w:bodyDiv w:val="1"/>
      <w:marLeft w:val="0"/>
      <w:marRight w:val="0"/>
      <w:marTop w:val="0"/>
      <w:marBottom w:val="0"/>
      <w:divBdr>
        <w:top w:val="none" w:sz="0" w:space="0" w:color="auto"/>
        <w:left w:val="none" w:sz="0" w:space="0" w:color="auto"/>
        <w:bottom w:val="none" w:sz="0" w:space="0" w:color="auto"/>
        <w:right w:val="none" w:sz="0" w:space="0" w:color="auto"/>
      </w:divBdr>
    </w:div>
    <w:div w:id="964849182">
      <w:bodyDiv w:val="1"/>
      <w:marLeft w:val="0"/>
      <w:marRight w:val="0"/>
      <w:marTop w:val="0"/>
      <w:marBottom w:val="0"/>
      <w:divBdr>
        <w:top w:val="none" w:sz="0" w:space="0" w:color="auto"/>
        <w:left w:val="none" w:sz="0" w:space="0" w:color="auto"/>
        <w:bottom w:val="none" w:sz="0" w:space="0" w:color="auto"/>
        <w:right w:val="none" w:sz="0" w:space="0" w:color="auto"/>
      </w:divBdr>
    </w:div>
    <w:div w:id="1008562483">
      <w:bodyDiv w:val="1"/>
      <w:marLeft w:val="0"/>
      <w:marRight w:val="0"/>
      <w:marTop w:val="0"/>
      <w:marBottom w:val="0"/>
      <w:divBdr>
        <w:top w:val="none" w:sz="0" w:space="0" w:color="auto"/>
        <w:left w:val="none" w:sz="0" w:space="0" w:color="auto"/>
        <w:bottom w:val="none" w:sz="0" w:space="0" w:color="auto"/>
        <w:right w:val="none" w:sz="0" w:space="0" w:color="auto"/>
      </w:divBdr>
    </w:div>
    <w:div w:id="1040086628">
      <w:bodyDiv w:val="1"/>
      <w:marLeft w:val="0"/>
      <w:marRight w:val="0"/>
      <w:marTop w:val="0"/>
      <w:marBottom w:val="0"/>
      <w:divBdr>
        <w:top w:val="none" w:sz="0" w:space="0" w:color="auto"/>
        <w:left w:val="none" w:sz="0" w:space="0" w:color="auto"/>
        <w:bottom w:val="none" w:sz="0" w:space="0" w:color="auto"/>
        <w:right w:val="none" w:sz="0" w:space="0" w:color="auto"/>
      </w:divBdr>
      <w:divsChild>
        <w:div w:id="1675107829">
          <w:marLeft w:val="0"/>
          <w:marRight w:val="0"/>
          <w:marTop w:val="0"/>
          <w:marBottom w:val="0"/>
          <w:divBdr>
            <w:top w:val="none" w:sz="0" w:space="0" w:color="auto"/>
            <w:left w:val="none" w:sz="0" w:space="0" w:color="auto"/>
            <w:bottom w:val="none" w:sz="0" w:space="0" w:color="auto"/>
            <w:right w:val="none" w:sz="0" w:space="0" w:color="auto"/>
          </w:divBdr>
        </w:div>
        <w:div w:id="1188373553">
          <w:marLeft w:val="0"/>
          <w:marRight w:val="0"/>
          <w:marTop w:val="0"/>
          <w:marBottom w:val="0"/>
          <w:divBdr>
            <w:top w:val="none" w:sz="0" w:space="0" w:color="auto"/>
            <w:left w:val="none" w:sz="0" w:space="0" w:color="auto"/>
            <w:bottom w:val="none" w:sz="0" w:space="0" w:color="auto"/>
            <w:right w:val="none" w:sz="0" w:space="0" w:color="auto"/>
          </w:divBdr>
        </w:div>
        <w:div w:id="157893291">
          <w:marLeft w:val="0"/>
          <w:marRight w:val="0"/>
          <w:marTop w:val="0"/>
          <w:marBottom w:val="0"/>
          <w:divBdr>
            <w:top w:val="none" w:sz="0" w:space="0" w:color="auto"/>
            <w:left w:val="none" w:sz="0" w:space="0" w:color="auto"/>
            <w:bottom w:val="none" w:sz="0" w:space="0" w:color="auto"/>
            <w:right w:val="none" w:sz="0" w:space="0" w:color="auto"/>
          </w:divBdr>
        </w:div>
      </w:divsChild>
    </w:div>
    <w:div w:id="1281451535">
      <w:bodyDiv w:val="1"/>
      <w:marLeft w:val="0"/>
      <w:marRight w:val="0"/>
      <w:marTop w:val="0"/>
      <w:marBottom w:val="0"/>
      <w:divBdr>
        <w:top w:val="none" w:sz="0" w:space="0" w:color="auto"/>
        <w:left w:val="none" w:sz="0" w:space="0" w:color="auto"/>
        <w:bottom w:val="none" w:sz="0" w:space="0" w:color="auto"/>
        <w:right w:val="none" w:sz="0" w:space="0" w:color="auto"/>
      </w:divBdr>
    </w:div>
    <w:div w:id="1474710820">
      <w:bodyDiv w:val="1"/>
      <w:marLeft w:val="0"/>
      <w:marRight w:val="0"/>
      <w:marTop w:val="0"/>
      <w:marBottom w:val="0"/>
      <w:divBdr>
        <w:top w:val="none" w:sz="0" w:space="0" w:color="auto"/>
        <w:left w:val="none" w:sz="0" w:space="0" w:color="auto"/>
        <w:bottom w:val="none" w:sz="0" w:space="0" w:color="auto"/>
        <w:right w:val="none" w:sz="0" w:space="0" w:color="auto"/>
      </w:divBdr>
    </w:div>
    <w:div w:id="1509098930">
      <w:bodyDiv w:val="1"/>
      <w:marLeft w:val="0"/>
      <w:marRight w:val="0"/>
      <w:marTop w:val="0"/>
      <w:marBottom w:val="0"/>
      <w:divBdr>
        <w:top w:val="none" w:sz="0" w:space="0" w:color="auto"/>
        <w:left w:val="none" w:sz="0" w:space="0" w:color="auto"/>
        <w:bottom w:val="none" w:sz="0" w:space="0" w:color="auto"/>
        <w:right w:val="none" w:sz="0" w:space="0" w:color="auto"/>
      </w:divBdr>
    </w:div>
    <w:div w:id="1573199149">
      <w:bodyDiv w:val="1"/>
      <w:marLeft w:val="0"/>
      <w:marRight w:val="0"/>
      <w:marTop w:val="0"/>
      <w:marBottom w:val="0"/>
      <w:divBdr>
        <w:top w:val="none" w:sz="0" w:space="0" w:color="auto"/>
        <w:left w:val="none" w:sz="0" w:space="0" w:color="auto"/>
        <w:bottom w:val="none" w:sz="0" w:space="0" w:color="auto"/>
        <w:right w:val="none" w:sz="0" w:space="0" w:color="auto"/>
      </w:divBdr>
    </w:div>
    <w:div w:id="1612736230">
      <w:bodyDiv w:val="1"/>
      <w:marLeft w:val="0"/>
      <w:marRight w:val="0"/>
      <w:marTop w:val="0"/>
      <w:marBottom w:val="0"/>
      <w:divBdr>
        <w:top w:val="none" w:sz="0" w:space="0" w:color="auto"/>
        <w:left w:val="none" w:sz="0" w:space="0" w:color="auto"/>
        <w:bottom w:val="none" w:sz="0" w:space="0" w:color="auto"/>
        <w:right w:val="none" w:sz="0" w:space="0" w:color="auto"/>
      </w:divBdr>
    </w:div>
    <w:div w:id="1644046690">
      <w:bodyDiv w:val="1"/>
      <w:marLeft w:val="0"/>
      <w:marRight w:val="0"/>
      <w:marTop w:val="0"/>
      <w:marBottom w:val="0"/>
      <w:divBdr>
        <w:top w:val="none" w:sz="0" w:space="0" w:color="auto"/>
        <w:left w:val="none" w:sz="0" w:space="0" w:color="auto"/>
        <w:bottom w:val="none" w:sz="0" w:space="0" w:color="auto"/>
        <w:right w:val="none" w:sz="0" w:space="0" w:color="auto"/>
      </w:divBdr>
      <w:divsChild>
        <w:div w:id="1602759186">
          <w:marLeft w:val="0"/>
          <w:marRight w:val="0"/>
          <w:marTop w:val="0"/>
          <w:marBottom w:val="0"/>
          <w:divBdr>
            <w:top w:val="none" w:sz="0" w:space="0" w:color="auto"/>
            <w:left w:val="none" w:sz="0" w:space="0" w:color="auto"/>
            <w:bottom w:val="none" w:sz="0" w:space="0" w:color="auto"/>
            <w:right w:val="none" w:sz="0" w:space="0" w:color="auto"/>
          </w:divBdr>
        </w:div>
        <w:div w:id="2099129562">
          <w:marLeft w:val="0"/>
          <w:marRight w:val="0"/>
          <w:marTop w:val="0"/>
          <w:marBottom w:val="0"/>
          <w:divBdr>
            <w:top w:val="none" w:sz="0" w:space="0" w:color="auto"/>
            <w:left w:val="none" w:sz="0" w:space="0" w:color="auto"/>
            <w:bottom w:val="none" w:sz="0" w:space="0" w:color="auto"/>
            <w:right w:val="none" w:sz="0" w:space="0" w:color="auto"/>
          </w:divBdr>
        </w:div>
        <w:div w:id="924456905">
          <w:marLeft w:val="0"/>
          <w:marRight w:val="0"/>
          <w:marTop w:val="0"/>
          <w:marBottom w:val="0"/>
          <w:divBdr>
            <w:top w:val="none" w:sz="0" w:space="0" w:color="auto"/>
            <w:left w:val="none" w:sz="0" w:space="0" w:color="auto"/>
            <w:bottom w:val="none" w:sz="0" w:space="0" w:color="auto"/>
            <w:right w:val="none" w:sz="0" w:space="0" w:color="auto"/>
          </w:divBdr>
        </w:div>
        <w:div w:id="420880008">
          <w:marLeft w:val="0"/>
          <w:marRight w:val="0"/>
          <w:marTop w:val="0"/>
          <w:marBottom w:val="0"/>
          <w:divBdr>
            <w:top w:val="none" w:sz="0" w:space="0" w:color="auto"/>
            <w:left w:val="none" w:sz="0" w:space="0" w:color="auto"/>
            <w:bottom w:val="none" w:sz="0" w:space="0" w:color="auto"/>
            <w:right w:val="none" w:sz="0" w:space="0" w:color="auto"/>
          </w:divBdr>
        </w:div>
      </w:divsChild>
    </w:div>
    <w:div w:id="1656102203">
      <w:bodyDiv w:val="1"/>
      <w:marLeft w:val="0"/>
      <w:marRight w:val="0"/>
      <w:marTop w:val="0"/>
      <w:marBottom w:val="0"/>
      <w:divBdr>
        <w:top w:val="none" w:sz="0" w:space="0" w:color="auto"/>
        <w:left w:val="none" w:sz="0" w:space="0" w:color="auto"/>
        <w:bottom w:val="none" w:sz="0" w:space="0" w:color="auto"/>
        <w:right w:val="none" w:sz="0" w:space="0" w:color="auto"/>
      </w:divBdr>
    </w:div>
    <w:div w:id="1675494949">
      <w:bodyDiv w:val="1"/>
      <w:marLeft w:val="0"/>
      <w:marRight w:val="0"/>
      <w:marTop w:val="0"/>
      <w:marBottom w:val="0"/>
      <w:divBdr>
        <w:top w:val="none" w:sz="0" w:space="0" w:color="auto"/>
        <w:left w:val="none" w:sz="0" w:space="0" w:color="auto"/>
        <w:bottom w:val="none" w:sz="0" w:space="0" w:color="auto"/>
        <w:right w:val="none" w:sz="0" w:space="0" w:color="auto"/>
      </w:divBdr>
    </w:div>
    <w:div w:id="1738556034">
      <w:bodyDiv w:val="1"/>
      <w:marLeft w:val="0"/>
      <w:marRight w:val="0"/>
      <w:marTop w:val="0"/>
      <w:marBottom w:val="0"/>
      <w:divBdr>
        <w:top w:val="none" w:sz="0" w:space="0" w:color="auto"/>
        <w:left w:val="none" w:sz="0" w:space="0" w:color="auto"/>
        <w:bottom w:val="none" w:sz="0" w:space="0" w:color="auto"/>
        <w:right w:val="none" w:sz="0" w:space="0" w:color="auto"/>
      </w:divBdr>
    </w:div>
    <w:div w:id="1807813015">
      <w:bodyDiv w:val="1"/>
      <w:marLeft w:val="0"/>
      <w:marRight w:val="0"/>
      <w:marTop w:val="0"/>
      <w:marBottom w:val="0"/>
      <w:divBdr>
        <w:top w:val="none" w:sz="0" w:space="0" w:color="auto"/>
        <w:left w:val="none" w:sz="0" w:space="0" w:color="auto"/>
        <w:bottom w:val="none" w:sz="0" w:space="0" w:color="auto"/>
        <w:right w:val="none" w:sz="0" w:space="0" w:color="auto"/>
      </w:divBdr>
    </w:div>
    <w:div w:id="20862191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F3EA2-19B5-4809-81DC-546BC1E0D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17</Pages>
  <Words>1802</Words>
  <Characters>10276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 Natalie</dc:creator>
  <cp:keywords/>
  <cp:lastModifiedBy>Jonathan Ward-Langman</cp:lastModifiedBy>
  <cp:revision>38</cp:revision>
  <cp:lastPrinted>2024-05-30T20:17:00Z</cp:lastPrinted>
  <dcterms:created xsi:type="dcterms:W3CDTF">2024-05-29T21:43:00Z</dcterms:created>
  <dcterms:modified xsi:type="dcterms:W3CDTF">2024-06-27T14:55:00Z</dcterms:modified>
</cp:coreProperties>
</file>